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5FB25" w14:textId="77777777" w:rsidR="00094678" w:rsidRPr="00694AF7" w:rsidRDefault="00094678" w:rsidP="00094678">
      <w:pPr>
        <w:spacing w:after="0" w:line="240" w:lineRule="auto"/>
        <w:jc w:val="both"/>
        <w:rPr>
          <w:rStyle w:val="Emphasis"/>
          <w:rFonts w:ascii="Times New Roman" w:hAnsi="Times New Roman"/>
          <w:color w:val="196B24" w:themeColor="accent3"/>
          <w:sz w:val="20"/>
          <w:szCs w:val="20"/>
        </w:rPr>
      </w:pPr>
    </w:p>
    <w:p w14:paraId="7EE0A223" w14:textId="77777777" w:rsidR="00094678" w:rsidRPr="00694AF7" w:rsidRDefault="00094678" w:rsidP="00094678">
      <w:pPr>
        <w:spacing w:after="0" w:line="240" w:lineRule="auto"/>
        <w:jc w:val="center"/>
        <w:rPr>
          <w:rFonts w:ascii="Times New Roman" w:hAnsi="Times New Roman"/>
          <w:b/>
          <w:caps/>
          <w:sz w:val="20"/>
          <w:szCs w:val="20"/>
        </w:rPr>
      </w:pPr>
      <w:r w:rsidRPr="00694AF7">
        <w:rPr>
          <w:rFonts w:ascii="Times New Roman" w:hAnsi="Times New Roman"/>
          <w:b/>
          <w:caps/>
          <w:sz w:val="20"/>
          <w:szCs w:val="20"/>
        </w:rPr>
        <w:t>fișa disciplinei</w:t>
      </w:r>
    </w:p>
    <w:p w14:paraId="0AB927E8" w14:textId="1A4B9702" w:rsidR="00094678" w:rsidRPr="00BA0570" w:rsidRDefault="00094678" w:rsidP="00094678">
      <w:pPr>
        <w:pStyle w:val="Header"/>
        <w:spacing w:after="0" w:line="240" w:lineRule="auto"/>
        <w:jc w:val="center"/>
        <w:rPr>
          <w:rFonts w:ascii="Times New Roman" w:hAnsi="Times New Roman"/>
          <w:b/>
          <w:i/>
          <w:iCs/>
        </w:rPr>
      </w:pPr>
      <w:r w:rsidRPr="00094678">
        <w:rPr>
          <w:rFonts w:ascii="Times New Roman" w:hAnsi="Times New Roman"/>
          <w:b/>
          <w:i/>
          <w:iCs/>
        </w:rPr>
        <w:t>Metode și tehnici de pregătire musculară aplicată</w:t>
      </w:r>
      <w:r w:rsidRPr="00BA0570">
        <w:rPr>
          <w:rFonts w:ascii="Times New Roman" w:hAnsi="Times New Roman"/>
          <w:b/>
          <w:i/>
          <w:iCs/>
        </w:rPr>
        <w:t xml:space="preserve">, </w:t>
      </w:r>
    </w:p>
    <w:p w14:paraId="7C3CA740" w14:textId="77777777" w:rsidR="00094678" w:rsidRPr="00BA0570" w:rsidRDefault="00094678" w:rsidP="00094678">
      <w:pPr>
        <w:pStyle w:val="Header"/>
        <w:spacing w:after="0" w:line="240" w:lineRule="auto"/>
        <w:jc w:val="center"/>
        <w:rPr>
          <w:rFonts w:ascii="Times New Roman" w:hAnsi="Times New Roman"/>
          <w:b/>
          <w:i/>
          <w:iCs/>
          <w:sz w:val="20"/>
          <w:szCs w:val="20"/>
        </w:rPr>
      </w:pPr>
      <w:r w:rsidRPr="00BA0570">
        <w:rPr>
          <w:rFonts w:ascii="Times New Roman" w:hAnsi="Times New Roman"/>
          <w:i/>
          <w:iCs/>
          <w:sz w:val="20"/>
          <w:szCs w:val="20"/>
        </w:rPr>
        <w:t>anul universitar 2025-2026</w:t>
      </w:r>
    </w:p>
    <w:p w14:paraId="3DE93664" w14:textId="77777777" w:rsidR="00094678" w:rsidRPr="00BA0570" w:rsidRDefault="00094678" w:rsidP="00094678">
      <w:pPr>
        <w:spacing w:after="0" w:line="240" w:lineRule="auto"/>
        <w:jc w:val="center"/>
        <w:rPr>
          <w:rFonts w:ascii="Times New Roman" w:hAnsi="Times New Roman"/>
          <w:b/>
          <w:caps/>
          <w:color w:val="196B24" w:themeColor="accent3"/>
          <w:sz w:val="20"/>
          <w:szCs w:val="20"/>
        </w:rPr>
      </w:pPr>
    </w:p>
    <w:p w14:paraId="36D862A3" w14:textId="77777777" w:rsidR="00094678" w:rsidRPr="00694AF7" w:rsidRDefault="00094678" w:rsidP="00094678">
      <w:pPr>
        <w:spacing w:after="0" w:line="240" w:lineRule="auto"/>
        <w:rPr>
          <w:rFonts w:ascii="Times New Roman" w:hAnsi="Times New Roman"/>
          <w:b/>
          <w:color w:val="196B24" w:themeColor="accent3"/>
          <w:sz w:val="20"/>
          <w:szCs w:val="20"/>
        </w:rPr>
      </w:pPr>
      <w:r w:rsidRPr="00694AF7">
        <w:rPr>
          <w:rFonts w:ascii="Times New Roman" w:hAnsi="Times New Roman"/>
          <w:b/>
          <w:sz w:val="20"/>
          <w:szCs w:val="20"/>
        </w:rPr>
        <w:t>1. Date despre program</w:t>
      </w:r>
      <w:r w:rsidRPr="00694AF7">
        <w:rPr>
          <w:rFonts w:ascii="Times New Roman" w:hAnsi="Times New Roman"/>
          <w:b/>
          <w:color w:val="196B24"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6633"/>
      </w:tblGrid>
      <w:tr w:rsidR="00094678" w:rsidRPr="00694AF7" w14:paraId="42D8C8FE" w14:textId="77777777" w:rsidTr="00DA0CA5">
        <w:tc>
          <w:tcPr>
            <w:tcW w:w="3823" w:type="dxa"/>
          </w:tcPr>
          <w:p w14:paraId="264CC58F"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1.1 Instituția de învățământ superior</w:t>
            </w:r>
            <w:r w:rsidRPr="00694AF7">
              <w:rPr>
                <w:rFonts w:ascii="Times New Roman" w:hAnsi="Times New Roman"/>
                <w:color w:val="196B24" w:themeColor="accent3"/>
                <w:sz w:val="20"/>
                <w:szCs w:val="20"/>
              </w:rPr>
              <w:t xml:space="preserve">/ </w:t>
            </w:r>
          </w:p>
        </w:tc>
        <w:tc>
          <w:tcPr>
            <w:tcW w:w="6633" w:type="dxa"/>
          </w:tcPr>
          <w:p w14:paraId="6A43B738" w14:textId="77777777" w:rsidR="00094678" w:rsidRPr="00694AF7" w:rsidRDefault="00094678" w:rsidP="00DA0CA5">
            <w:pPr>
              <w:spacing w:after="0" w:line="240" w:lineRule="auto"/>
              <w:rPr>
                <w:rFonts w:ascii="Times New Roman" w:hAnsi="Times New Roman"/>
                <w:bCs/>
                <w:sz w:val="20"/>
                <w:szCs w:val="20"/>
              </w:rPr>
            </w:pPr>
            <w:r w:rsidRPr="00694AF7">
              <w:rPr>
                <w:rFonts w:ascii="Times New Roman" w:hAnsi="Times New Roman"/>
                <w:sz w:val="20"/>
                <w:szCs w:val="20"/>
                <w:lang w:val="it-IT"/>
              </w:rPr>
              <w:t>Universitatea Națională de Știință și Tehnologie Politehnica București, Centrul Universitar Piteşti</w:t>
            </w:r>
          </w:p>
        </w:tc>
      </w:tr>
      <w:tr w:rsidR="00094678" w:rsidRPr="00694AF7" w14:paraId="02B8AC4E" w14:textId="77777777" w:rsidTr="00DA0CA5">
        <w:tc>
          <w:tcPr>
            <w:tcW w:w="3823" w:type="dxa"/>
          </w:tcPr>
          <w:p w14:paraId="11A39676" w14:textId="77777777" w:rsidR="00094678" w:rsidRPr="00694AF7" w:rsidRDefault="00094678"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1.2 Facultatea</w:t>
            </w:r>
          </w:p>
        </w:tc>
        <w:tc>
          <w:tcPr>
            <w:tcW w:w="6633" w:type="dxa"/>
          </w:tcPr>
          <w:p w14:paraId="4BCFECB5" w14:textId="77777777" w:rsidR="00094678" w:rsidRPr="00694AF7" w:rsidRDefault="00094678" w:rsidP="00DA0CA5">
            <w:pPr>
              <w:spacing w:after="0" w:line="240" w:lineRule="auto"/>
              <w:rPr>
                <w:rFonts w:ascii="Times New Roman" w:hAnsi="Times New Roman"/>
                <w:bCs/>
                <w:sz w:val="20"/>
                <w:szCs w:val="20"/>
              </w:rPr>
            </w:pPr>
            <w:r w:rsidRPr="00694AF7">
              <w:rPr>
                <w:rFonts w:ascii="Times New Roman" w:hAnsi="Times New Roman"/>
                <w:bCs/>
                <w:sz w:val="20"/>
                <w:szCs w:val="20"/>
              </w:rPr>
              <w:t>Ştiinţe, Educație Fizică și Informatică</w:t>
            </w:r>
          </w:p>
        </w:tc>
      </w:tr>
      <w:tr w:rsidR="00094678" w:rsidRPr="00694AF7" w14:paraId="64F8C56C" w14:textId="77777777" w:rsidTr="00DA0CA5">
        <w:tc>
          <w:tcPr>
            <w:tcW w:w="3823" w:type="dxa"/>
          </w:tcPr>
          <w:p w14:paraId="01B6E9EE" w14:textId="77777777" w:rsidR="00094678" w:rsidRPr="00694AF7" w:rsidRDefault="00094678"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1.3 Departamentul</w:t>
            </w:r>
          </w:p>
        </w:tc>
        <w:tc>
          <w:tcPr>
            <w:tcW w:w="6633" w:type="dxa"/>
          </w:tcPr>
          <w:p w14:paraId="61390EC7" w14:textId="77777777" w:rsidR="00094678" w:rsidRPr="00694AF7" w:rsidRDefault="00094678" w:rsidP="00DA0CA5">
            <w:pPr>
              <w:spacing w:after="0" w:line="240" w:lineRule="auto"/>
              <w:rPr>
                <w:rFonts w:ascii="Times New Roman" w:hAnsi="Times New Roman"/>
                <w:bCs/>
                <w:sz w:val="20"/>
                <w:szCs w:val="20"/>
              </w:rPr>
            </w:pPr>
            <w:r w:rsidRPr="00694AF7">
              <w:rPr>
                <w:rFonts w:ascii="Times New Roman" w:hAnsi="Times New Roman"/>
                <w:bCs/>
                <w:sz w:val="20"/>
                <w:szCs w:val="20"/>
              </w:rPr>
              <w:t>Educație Fizică și Sport</w:t>
            </w:r>
          </w:p>
        </w:tc>
      </w:tr>
      <w:tr w:rsidR="00094678" w:rsidRPr="00694AF7" w14:paraId="54F56651" w14:textId="77777777" w:rsidTr="00DA0CA5">
        <w:tc>
          <w:tcPr>
            <w:tcW w:w="3823" w:type="dxa"/>
          </w:tcPr>
          <w:p w14:paraId="36BAB054"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 xml:space="preserve">1.4 Domeniul de studii universitare </w:t>
            </w:r>
          </w:p>
        </w:tc>
        <w:tc>
          <w:tcPr>
            <w:tcW w:w="6633" w:type="dxa"/>
          </w:tcPr>
          <w:p w14:paraId="330B562A" w14:textId="77777777" w:rsidR="00094678" w:rsidRPr="00E0524C" w:rsidRDefault="00094678" w:rsidP="00DA0CA5">
            <w:pPr>
              <w:spacing w:after="0" w:line="240" w:lineRule="auto"/>
              <w:rPr>
                <w:rFonts w:ascii="Times New Roman" w:eastAsia="Calibri" w:hAnsi="Times New Roman"/>
                <w:bCs/>
                <w:sz w:val="20"/>
                <w:szCs w:val="20"/>
              </w:rPr>
            </w:pPr>
            <w:r w:rsidRPr="00E0524C">
              <w:rPr>
                <w:rFonts w:ascii="Times New Roman" w:eastAsia="Calibri" w:hAnsi="Times New Roman"/>
                <w:bCs/>
                <w:sz w:val="20"/>
                <w:szCs w:val="20"/>
              </w:rPr>
              <w:t>Știința Sportului și Educației Fizice</w:t>
            </w:r>
          </w:p>
        </w:tc>
      </w:tr>
      <w:tr w:rsidR="00094678" w:rsidRPr="00694AF7" w14:paraId="1BD02BCF" w14:textId="77777777" w:rsidTr="00DA0CA5">
        <w:tc>
          <w:tcPr>
            <w:tcW w:w="3823" w:type="dxa"/>
          </w:tcPr>
          <w:p w14:paraId="65632231"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 xml:space="preserve">1.5Programul de studii universitare </w:t>
            </w:r>
          </w:p>
        </w:tc>
        <w:tc>
          <w:tcPr>
            <w:tcW w:w="6633" w:type="dxa"/>
          </w:tcPr>
          <w:p w14:paraId="272399CE" w14:textId="1ADAA3CB" w:rsidR="00094678" w:rsidRPr="00694AF7" w:rsidRDefault="00094678" w:rsidP="00DA0CA5">
            <w:pPr>
              <w:spacing w:after="0" w:line="240" w:lineRule="auto"/>
              <w:rPr>
                <w:rFonts w:ascii="Times New Roman" w:hAnsi="Times New Roman"/>
                <w:sz w:val="20"/>
                <w:szCs w:val="20"/>
                <w:highlight w:val="yellow"/>
              </w:rPr>
            </w:pPr>
            <w:r w:rsidRPr="00094678">
              <w:rPr>
                <w:rFonts w:ascii="Times New Roman" w:hAnsi="Times New Roman"/>
                <w:sz w:val="20"/>
                <w:szCs w:val="20"/>
              </w:rPr>
              <w:t>P</w:t>
            </w:r>
            <w:r w:rsidR="00270BAE">
              <w:rPr>
                <w:rFonts w:ascii="Times New Roman" w:hAnsi="Times New Roman"/>
                <w:sz w:val="20"/>
                <w:szCs w:val="20"/>
              </w:rPr>
              <w:t>erformanță în sport</w:t>
            </w:r>
          </w:p>
        </w:tc>
      </w:tr>
      <w:tr w:rsidR="00094678" w:rsidRPr="00694AF7" w14:paraId="6CC74C54" w14:textId="77777777" w:rsidTr="00DA0CA5">
        <w:tc>
          <w:tcPr>
            <w:tcW w:w="3823" w:type="dxa"/>
          </w:tcPr>
          <w:p w14:paraId="1C2D71FA"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1.6 Ciclul de studii universitare</w:t>
            </w:r>
          </w:p>
        </w:tc>
        <w:tc>
          <w:tcPr>
            <w:tcW w:w="6633" w:type="dxa"/>
          </w:tcPr>
          <w:p w14:paraId="167A4C21"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 xml:space="preserve">Master </w:t>
            </w:r>
          </w:p>
        </w:tc>
      </w:tr>
      <w:tr w:rsidR="00094678" w:rsidRPr="00694AF7" w14:paraId="0887C833" w14:textId="77777777" w:rsidTr="00DA0CA5">
        <w:tc>
          <w:tcPr>
            <w:tcW w:w="3823" w:type="dxa"/>
          </w:tcPr>
          <w:p w14:paraId="34C81127"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1.7 Limba de predare</w:t>
            </w:r>
          </w:p>
        </w:tc>
        <w:tc>
          <w:tcPr>
            <w:tcW w:w="6633" w:type="dxa"/>
          </w:tcPr>
          <w:p w14:paraId="7A46C886"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Română</w:t>
            </w:r>
          </w:p>
        </w:tc>
      </w:tr>
      <w:tr w:rsidR="00094678" w:rsidRPr="00694AF7" w14:paraId="44ADCAA2" w14:textId="77777777" w:rsidTr="00DA0CA5">
        <w:tc>
          <w:tcPr>
            <w:tcW w:w="3823" w:type="dxa"/>
          </w:tcPr>
          <w:p w14:paraId="5C18083E"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 xml:space="preserve">1.8 Locația geografică de desfășurare a studiilor </w:t>
            </w:r>
          </w:p>
        </w:tc>
        <w:tc>
          <w:tcPr>
            <w:tcW w:w="6633" w:type="dxa"/>
            <w:shd w:val="clear" w:color="auto" w:fill="FFFFFF" w:themeFill="background1"/>
          </w:tcPr>
          <w:p w14:paraId="210129D0" w14:textId="77777777" w:rsidR="00094678" w:rsidRPr="00694AF7" w:rsidRDefault="00094678" w:rsidP="00DA0CA5">
            <w:pPr>
              <w:spacing w:after="0" w:line="240" w:lineRule="auto"/>
              <w:rPr>
                <w:rFonts w:ascii="Times New Roman" w:hAnsi="Times New Roman"/>
                <w:sz w:val="20"/>
                <w:szCs w:val="20"/>
                <w:highlight w:val="yellow"/>
              </w:rPr>
            </w:pPr>
            <w:r w:rsidRPr="00184526">
              <w:rPr>
                <w:rFonts w:ascii="Times New Roman" w:hAnsi="Times New Roman"/>
                <w:sz w:val="20"/>
                <w:szCs w:val="20"/>
              </w:rPr>
              <w:t xml:space="preserve">Pitești </w:t>
            </w:r>
          </w:p>
        </w:tc>
      </w:tr>
    </w:tbl>
    <w:p w14:paraId="5A4379EC" w14:textId="77777777" w:rsidR="00094678" w:rsidRPr="00694AF7" w:rsidRDefault="00094678" w:rsidP="00094678">
      <w:pPr>
        <w:spacing w:after="0" w:line="240" w:lineRule="auto"/>
        <w:rPr>
          <w:rFonts w:ascii="Times New Roman" w:hAnsi="Times New Roman"/>
          <w:b/>
          <w:color w:val="196B24" w:themeColor="accent3"/>
          <w:sz w:val="20"/>
          <w:szCs w:val="20"/>
        </w:rPr>
      </w:pPr>
      <w:r w:rsidRPr="00694AF7">
        <w:rPr>
          <w:rFonts w:ascii="Times New Roman" w:hAnsi="Times New Roman"/>
          <w:b/>
          <w:sz w:val="20"/>
          <w:szCs w:val="20"/>
        </w:rPr>
        <w:t>2. Date despre disciplină</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4"/>
        <w:gridCol w:w="384"/>
        <w:gridCol w:w="683"/>
        <w:gridCol w:w="1350"/>
        <w:gridCol w:w="178"/>
        <w:gridCol w:w="312"/>
        <w:gridCol w:w="1819"/>
        <w:gridCol w:w="6"/>
        <w:gridCol w:w="488"/>
        <w:gridCol w:w="2012"/>
        <w:gridCol w:w="1520"/>
      </w:tblGrid>
      <w:tr w:rsidR="00094678" w:rsidRPr="00694AF7" w14:paraId="599B6955" w14:textId="77777777" w:rsidTr="00DA0CA5">
        <w:tc>
          <w:tcPr>
            <w:tcW w:w="2771" w:type="dxa"/>
            <w:gridSpan w:val="3"/>
          </w:tcPr>
          <w:p w14:paraId="69A9411A"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2.1 Denumirea disciplinei</w:t>
            </w:r>
            <w:r w:rsidRPr="00694AF7">
              <w:rPr>
                <w:rFonts w:ascii="Times New Roman" w:hAnsi="Times New Roman"/>
                <w:color w:val="196B24" w:themeColor="accent3"/>
                <w:sz w:val="20"/>
                <w:szCs w:val="20"/>
              </w:rPr>
              <w:t xml:space="preserve">/ </w:t>
            </w:r>
          </w:p>
        </w:tc>
        <w:tc>
          <w:tcPr>
            <w:tcW w:w="7685" w:type="dxa"/>
            <w:gridSpan w:val="8"/>
          </w:tcPr>
          <w:p w14:paraId="1D3371A4" w14:textId="25459604" w:rsidR="00094678" w:rsidRPr="00694AF7" w:rsidRDefault="00094678" w:rsidP="00DA0CA5">
            <w:pPr>
              <w:spacing w:after="0" w:line="240" w:lineRule="auto"/>
              <w:rPr>
                <w:rFonts w:ascii="Times New Roman" w:hAnsi="Times New Roman"/>
                <w:b/>
                <w:bCs/>
                <w:sz w:val="20"/>
                <w:szCs w:val="20"/>
                <w:highlight w:val="yellow"/>
              </w:rPr>
            </w:pPr>
            <w:r w:rsidRPr="00094678">
              <w:rPr>
                <w:rFonts w:ascii="Times New Roman" w:eastAsia="Calibri" w:hAnsi="Times New Roman"/>
                <w:b/>
                <w:i/>
                <w:iCs/>
                <w:sz w:val="20"/>
                <w:szCs w:val="20"/>
              </w:rPr>
              <w:t>Metode și tehnici de pregătire musculară aplicată</w:t>
            </w:r>
          </w:p>
        </w:tc>
      </w:tr>
      <w:tr w:rsidR="00094678" w:rsidRPr="00694AF7" w14:paraId="0813C977" w14:textId="77777777" w:rsidTr="00DA0CA5">
        <w:tc>
          <w:tcPr>
            <w:tcW w:w="4299" w:type="dxa"/>
            <w:gridSpan w:val="5"/>
          </w:tcPr>
          <w:p w14:paraId="3A24CA08" w14:textId="77777777" w:rsidR="00094678" w:rsidRPr="00694AF7" w:rsidRDefault="00094678"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2.2 Titularul/ii activităților de curs</w:t>
            </w:r>
          </w:p>
        </w:tc>
        <w:tc>
          <w:tcPr>
            <w:tcW w:w="6157" w:type="dxa"/>
            <w:gridSpan w:val="6"/>
          </w:tcPr>
          <w:p w14:paraId="30675AD1" w14:textId="044EB0B0" w:rsidR="00094678" w:rsidRPr="00694AF7" w:rsidRDefault="00E0524C" w:rsidP="00DA0CA5">
            <w:pPr>
              <w:spacing w:after="0" w:line="240" w:lineRule="auto"/>
              <w:rPr>
                <w:rFonts w:ascii="Times New Roman" w:hAnsi="Times New Roman"/>
                <w:sz w:val="20"/>
                <w:szCs w:val="20"/>
              </w:rPr>
            </w:pPr>
            <w:r>
              <w:rPr>
                <w:rFonts w:ascii="Times New Roman" w:hAnsi="Times New Roman"/>
                <w:sz w:val="20"/>
                <w:szCs w:val="20"/>
              </w:rPr>
              <w:t>-</w:t>
            </w:r>
          </w:p>
        </w:tc>
      </w:tr>
      <w:tr w:rsidR="00094678" w:rsidRPr="00694AF7" w14:paraId="7E94C97A" w14:textId="77777777" w:rsidTr="00DA0CA5">
        <w:tc>
          <w:tcPr>
            <w:tcW w:w="4299" w:type="dxa"/>
            <w:gridSpan w:val="5"/>
          </w:tcPr>
          <w:p w14:paraId="7A247CEB" w14:textId="77777777" w:rsidR="00094678" w:rsidRPr="00694AF7" w:rsidRDefault="00094678"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2.3 Titularul/ii activităților de seminar / laborator/proiect</w:t>
            </w:r>
          </w:p>
        </w:tc>
        <w:tc>
          <w:tcPr>
            <w:tcW w:w="6157" w:type="dxa"/>
            <w:gridSpan w:val="6"/>
          </w:tcPr>
          <w:p w14:paraId="64D94765" w14:textId="77777777" w:rsidR="00094678" w:rsidRPr="00694AF7" w:rsidRDefault="00094678" w:rsidP="00DA0CA5">
            <w:pPr>
              <w:spacing w:after="0" w:line="240" w:lineRule="auto"/>
              <w:rPr>
                <w:rFonts w:ascii="Times New Roman" w:hAnsi="Times New Roman"/>
                <w:sz w:val="20"/>
                <w:szCs w:val="20"/>
              </w:rPr>
            </w:pPr>
            <w:r w:rsidRPr="00A133CF">
              <w:rPr>
                <w:rFonts w:ascii="Times New Roman" w:hAnsi="Times New Roman"/>
                <w:sz w:val="20"/>
                <w:szCs w:val="20"/>
              </w:rPr>
              <w:t>Lect. Univ. Dr. Mateescu Adriana</w:t>
            </w:r>
          </w:p>
        </w:tc>
      </w:tr>
      <w:tr w:rsidR="00094678" w:rsidRPr="00694AF7" w14:paraId="2D0643C7" w14:textId="77777777" w:rsidTr="00DA0CA5">
        <w:tc>
          <w:tcPr>
            <w:tcW w:w="1704" w:type="dxa"/>
          </w:tcPr>
          <w:p w14:paraId="2D023AB8" w14:textId="77777777" w:rsidR="00094678" w:rsidRPr="00694AF7" w:rsidRDefault="00094678" w:rsidP="00DA0CA5">
            <w:pPr>
              <w:spacing w:after="0" w:line="240" w:lineRule="auto"/>
              <w:ind w:right="-189"/>
              <w:rPr>
                <w:rFonts w:ascii="Times New Roman" w:hAnsi="Times New Roman"/>
                <w:color w:val="196B24" w:themeColor="accent3"/>
                <w:sz w:val="20"/>
                <w:szCs w:val="20"/>
              </w:rPr>
            </w:pPr>
            <w:r w:rsidRPr="00694AF7">
              <w:rPr>
                <w:rFonts w:ascii="Times New Roman" w:hAnsi="Times New Roman"/>
                <w:sz w:val="20"/>
                <w:szCs w:val="20"/>
              </w:rPr>
              <w:t>2.4 Anul de studiu</w:t>
            </w:r>
            <w:r w:rsidRPr="00694AF7">
              <w:rPr>
                <w:rFonts w:ascii="Times New Roman" w:hAnsi="Times New Roman"/>
                <w:color w:val="196B24" w:themeColor="accent3"/>
                <w:sz w:val="20"/>
                <w:szCs w:val="20"/>
              </w:rPr>
              <w:t xml:space="preserve">/ </w:t>
            </w:r>
          </w:p>
        </w:tc>
        <w:tc>
          <w:tcPr>
            <w:tcW w:w="384" w:type="dxa"/>
          </w:tcPr>
          <w:p w14:paraId="49935FD0" w14:textId="3DEDD054" w:rsidR="00094678" w:rsidRDefault="00094678" w:rsidP="00DA0CA5">
            <w:pPr>
              <w:spacing w:after="0" w:line="240" w:lineRule="auto"/>
              <w:rPr>
                <w:rFonts w:ascii="Times New Roman" w:hAnsi="Times New Roman"/>
                <w:sz w:val="20"/>
                <w:szCs w:val="20"/>
              </w:rPr>
            </w:pPr>
            <w:r>
              <w:rPr>
                <w:rFonts w:ascii="Times New Roman" w:hAnsi="Times New Roman"/>
                <w:sz w:val="20"/>
                <w:szCs w:val="20"/>
              </w:rPr>
              <w:t>1</w:t>
            </w:r>
          </w:p>
          <w:p w14:paraId="35CF8687" w14:textId="77777777" w:rsidR="00094678" w:rsidRPr="00694AF7" w:rsidRDefault="00094678" w:rsidP="00DA0CA5">
            <w:pPr>
              <w:spacing w:after="0" w:line="240" w:lineRule="auto"/>
              <w:rPr>
                <w:rFonts w:ascii="Times New Roman" w:hAnsi="Times New Roman"/>
                <w:sz w:val="20"/>
                <w:szCs w:val="20"/>
              </w:rPr>
            </w:pPr>
          </w:p>
        </w:tc>
        <w:tc>
          <w:tcPr>
            <w:tcW w:w="2033" w:type="dxa"/>
            <w:gridSpan w:val="2"/>
          </w:tcPr>
          <w:p w14:paraId="7568CC52" w14:textId="77777777" w:rsidR="00094678" w:rsidRPr="00694AF7" w:rsidRDefault="00094678" w:rsidP="00DA0CA5">
            <w:pPr>
              <w:spacing w:after="0" w:line="240" w:lineRule="auto"/>
              <w:ind w:left="-82" w:right="-164"/>
              <w:rPr>
                <w:rFonts w:ascii="Times New Roman" w:hAnsi="Times New Roman"/>
                <w:color w:val="196B24" w:themeColor="accent3"/>
                <w:sz w:val="20"/>
                <w:szCs w:val="20"/>
              </w:rPr>
            </w:pPr>
            <w:r w:rsidRPr="00694AF7">
              <w:rPr>
                <w:rFonts w:ascii="Times New Roman" w:hAnsi="Times New Roman"/>
                <w:sz w:val="20"/>
                <w:szCs w:val="20"/>
              </w:rPr>
              <w:t>2.5 Semestrul</w:t>
            </w:r>
          </w:p>
        </w:tc>
        <w:tc>
          <w:tcPr>
            <w:tcW w:w="490" w:type="dxa"/>
            <w:gridSpan w:val="2"/>
          </w:tcPr>
          <w:p w14:paraId="5073597A" w14:textId="675DF57D"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I</w:t>
            </w:r>
            <w:r>
              <w:rPr>
                <w:rFonts w:ascii="Times New Roman" w:hAnsi="Times New Roman"/>
                <w:sz w:val="20"/>
                <w:szCs w:val="20"/>
              </w:rPr>
              <w:t>I</w:t>
            </w:r>
          </w:p>
        </w:tc>
        <w:tc>
          <w:tcPr>
            <w:tcW w:w="1819" w:type="dxa"/>
          </w:tcPr>
          <w:p w14:paraId="743C888A" w14:textId="77777777" w:rsidR="00094678" w:rsidRPr="00694AF7" w:rsidRDefault="00094678" w:rsidP="00DA0CA5">
            <w:pPr>
              <w:spacing w:after="0" w:line="240" w:lineRule="auto"/>
              <w:ind w:left="-80" w:right="-122"/>
              <w:rPr>
                <w:rFonts w:ascii="Times New Roman" w:hAnsi="Times New Roman"/>
                <w:color w:val="196B24" w:themeColor="accent3"/>
                <w:sz w:val="20"/>
                <w:szCs w:val="20"/>
              </w:rPr>
            </w:pPr>
            <w:r w:rsidRPr="00694AF7">
              <w:rPr>
                <w:rFonts w:ascii="Times New Roman" w:hAnsi="Times New Roman"/>
                <w:sz w:val="20"/>
                <w:szCs w:val="20"/>
              </w:rPr>
              <w:t>2.6. Tipul de evaluare</w:t>
            </w:r>
            <w:r w:rsidRPr="00694AF7">
              <w:rPr>
                <w:rFonts w:ascii="Times New Roman" w:hAnsi="Times New Roman"/>
                <w:color w:val="196B24" w:themeColor="accent3"/>
                <w:sz w:val="20"/>
                <w:szCs w:val="20"/>
              </w:rPr>
              <w:t xml:space="preserve">/ </w:t>
            </w:r>
          </w:p>
        </w:tc>
        <w:tc>
          <w:tcPr>
            <w:tcW w:w="494" w:type="dxa"/>
            <w:gridSpan w:val="2"/>
          </w:tcPr>
          <w:p w14:paraId="514F1390" w14:textId="79E9092C" w:rsidR="00094678" w:rsidRPr="000F327D" w:rsidRDefault="00094678" w:rsidP="00DA0CA5">
            <w:pPr>
              <w:spacing w:after="0" w:line="240" w:lineRule="auto"/>
              <w:rPr>
                <w:rFonts w:ascii="Times New Roman" w:hAnsi="Times New Roman"/>
                <w:sz w:val="20"/>
                <w:szCs w:val="20"/>
              </w:rPr>
            </w:pPr>
            <w:r>
              <w:rPr>
                <w:rFonts w:ascii="Times New Roman" w:hAnsi="Times New Roman"/>
                <w:sz w:val="20"/>
                <w:szCs w:val="20"/>
              </w:rPr>
              <w:t>V</w:t>
            </w:r>
          </w:p>
        </w:tc>
        <w:tc>
          <w:tcPr>
            <w:tcW w:w="2012" w:type="dxa"/>
          </w:tcPr>
          <w:p w14:paraId="61AE57B3" w14:textId="77777777" w:rsidR="00094678" w:rsidRPr="00694AF7" w:rsidRDefault="00094678" w:rsidP="00DA0CA5">
            <w:pPr>
              <w:spacing w:after="0" w:line="240" w:lineRule="auto"/>
              <w:ind w:left="-38" w:right="-136"/>
              <w:rPr>
                <w:rFonts w:ascii="Times New Roman" w:hAnsi="Times New Roman"/>
                <w:color w:val="196B24" w:themeColor="accent3"/>
                <w:sz w:val="20"/>
                <w:szCs w:val="20"/>
              </w:rPr>
            </w:pPr>
            <w:r w:rsidRPr="00694AF7">
              <w:rPr>
                <w:rFonts w:ascii="Times New Roman" w:hAnsi="Times New Roman"/>
                <w:sz w:val="20"/>
                <w:szCs w:val="20"/>
              </w:rPr>
              <w:t>2.7 Statutul disciplinei</w:t>
            </w:r>
            <w:r w:rsidRPr="00694AF7">
              <w:rPr>
                <w:rFonts w:ascii="Times New Roman" w:hAnsi="Times New Roman"/>
                <w:color w:val="196B24" w:themeColor="accent3"/>
                <w:sz w:val="20"/>
                <w:szCs w:val="20"/>
              </w:rPr>
              <w:t xml:space="preserve">/ </w:t>
            </w:r>
          </w:p>
        </w:tc>
        <w:tc>
          <w:tcPr>
            <w:tcW w:w="1520" w:type="dxa"/>
          </w:tcPr>
          <w:p w14:paraId="78674671" w14:textId="24061FCD" w:rsidR="00094678" w:rsidRPr="00694AF7" w:rsidRDefault="00094678" w:rsidP="00DA0CA5">
            <w:pPr>
              <w:spacing w:after="0" w:line="240" w:lineRule="auto"/>
              <w:jc w:val="center"/>
              <w:rPr>
                <w:rFonts w:ascii="Times New Roman" w:hAnsi="Times New Roman"/>
                <w:sz w:val="20"/>
                <w:szCs w:val="20"/>
              </w:rPr>
            </w:pPr>
            <w:r>
              <w:rPr>
                <w:rFonts w:ascii="Times New Roman" w:hAnsi="Times New Roman"/>
                <w:sz w:val="20"/>
                <w:szCs w:val="20"/>
              </w:rPr>
              <w:t>Ob</w:t>
            </w:r>
          </w:p>
        </w:tc>
      </w:tr>
      <w:tr w:rsidR="00094678" w:rsidRPr="00694AF7" w14:paraId="7ABA015B" w14:textId="77777777" w:rsidTr="00DA0CA5">
        <w:tc>
          <w:tcPr>
            <w:tcW w:w="2088" w:type="dxa"/>
            <w:gridSpan w:val="2"/>
          </w:tcPr>
          <w:p w14:paraId="64630454" w14:textId="77777777" w:rsidR="00094678" w:rsidRPr="00694AF7" w:rsidRDefault="00094678"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2.8 Categoria formativă</w:t>
            </w:r>
          </w:p>
        </w:tc>
        <w:tc>
          <w:tcPr>
            <w:tcW w:w="2033" w:type="dxa"/>
            <w:gridSpan w:val="2"/>
          </w:tcPr>
          <w:p w14:paraId="45A9FEF4" w14:textId="01402266" w:rsidR="00094678" w:rsidRPr="00694AF7" w:rsidRDefault="00094678" w:rsidP="00DA0CA5">
            <w:pPr>
              <w:spacing w:line="240" w:lineRule="auto"/>
              <w:jc w:val="center"/>
              <w:rPr>
                <w:rFonts w:ascii="Times New Roman" w:hAnsi="Times New Roman"/>
                <w:sz w:val="20"/>
                <w:szCs w:val="20"/>
                <w:lang w:val="en-US"/>
              </w:rPr>
            </w:pPr>
            <w:r>
              <w:rPr>
                <w:rFonts w:ascii="Times New Roman" w:hAnsi="Times New Roman"/>
                <w:sz w:val="20"/>
                <w:szCs w:val="20"/>
                <w:lang w:val="en-US"/>
              </w:rPr>
              <w:t>F</w:t>
            </w:r>
          </w:p>
        </w:tc>
        <w:tc>
          <w:tcPr>
            <w:tcW w:w="2315" w:type="dxa"/>
            <w:gridSpan w:val="4"/>
          </w:tcPr>
          <w:p w14:paraId="25A6BAD2" w14:textId="77777777" w:rsidR="00094678" w:rsidRPr="00694AF7" w:rsidRDefault="00094678"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2.9 Codul disciplinei</w:t>
            </w:r>
          </w:p>
        </w:tc>
        <w:tc>
          <w:tcPr>
            <w:tcW w:w="4020" w:type="dxa"/>
            <w:gridSpan w:val="3"/>
          </w:tcPr>
          <w:p w14:paraId="0859DE83" w14:textId="1D36884D" w:rsidR="00094678" w:rsidRPr="000F327D" w:rsidRDefault="00094678" w:rsidP="00DA0CA5">
            <w:pPr>
              <w:spacing w:after="0" w:line="240" w:lineRule="auto"/>
              <w:jc w:val="center"/>
              <w:rPr>
                <w:rFonts w:ascii="Times New Roman" w:hAnsi="Times New Roman"/>
                <w:sz w:val="20"/>
                <w:szCs w:val="20"/>
              </w:rPr>
            </w:pPr>
            <w:r w:rsidRPr="00094678">
              <w:rPr>
                <w:rFonts w:ascii="Times New Roman" w:hAnsi="Times New Roman"/>
                <w:sz w:val="20"/>
                <w:szCs w:val="20"/>
                <w:lang w:val="en-GB"/>
              </w:rPr>
              <w:t>UPB.18.M2.O.04-05</w:t>
            </w:r>
          </w:p>
        </w:tc>
      </w:tr>
    </w:tbl>
    <w:p w14:paraId="4CD301FC" w14:textId="77777777" w:rsidR="00094678" w:rsidRPr="00694AF7" w:rsidRDefault="00094678" w:rsidP="00094678">
      <w:pPr>
        <w:spacing w:after="0" w:line="240" w:lineRule="auto"/>
        <w:rPr>
          <w:rFonts w:ascii="Times New Roman" w:hAnsi="Times New Roman"/>
          <w:b/>
          <w:sz w:val="20"/>
          <w:szCs w:val="20"/>
        </w:rPr>
      </w:pPr>
    </w:p>
    <w:p w14:paraId="55FFF909" w14:textId="77777777" w:rsidR="00094678" w:rsidRPr="00694AF7" w:rsidRDefault="00094678" w:rsidP="00094678">
      <w:pPr>
        <w:spacing w:after="0" w:line="240" w:lineRule="auto"/>
        <w:rPr>
          <w:rFonts w:ascii="Times New Roman" w:hAnsi="Times New Roman"/>
          <w:color w:val="196B24" w:themeColor="accent3"/>
          <w:sz w:val="20"/>
          <w:szCs w:val="20"/>
        </w:rPr>
      </w:pPr>
      <w:r w:rsidRPr="00694AF7">
        <w:rPr>
          <w:rFonts w:ascii="Times New Roman" w:hAnsi="Times New Roman"/>
          <w:b/>
          <w:sz w:val="20"/>
          <w:szCs w:val="20"/>
        </w:rPr>
        <w:t xml:space="preserve">3. Timpul total </w:t>
      </w:r>
      <w:r w:rsidRPr="00694AF7">
        <w:rPr>
          <w:rFonts w:ascii="Times New Roman" w:hAnsi="Times New Roman"/>
          <w:sz w:val="20"/>
          <w:szCs w:val="20"/>
        </w:rPr>
        <w:t>(ore pe semestru al activităților didactice)</w:t>
      </w:r>
      <w:r w:rsidRPr="00694AF7">
        <w:rPr>
          <w:rFonts w:ascii="Times New Roman" w:hAnsi="Times New Roman"/>
          <w:color w:val="196B24" w:themeColor="accent3"/>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0"/>
        <w:gridCol w:w="458"/>
        <w:gridCol w:w="116"/>
        <w:gridCol w:w="964"/>
        <w:gridCol w:w="1138"/>
        <w:gridCol w:w="446"/>
        <w:gridCol w:w="2835"/>
        <w:gridCol w:w="709"/>
      </w:tblGrid>
      <w:tr w:rsidR="00094678" w:rsidRPr="00694AF7" w14:paraId="2B9A1BEA" w14:textId="77777777" w:rsidTr="00DA0CA5">
        <w:tc>
          <w:tcPr>
            <w:tcW w:w="3790" w:type="dxa"/>
          </w:tcPr>
          <w:p w14:paraId="5801BBF7" w14:textId="77777777" w:rsidR="00094678" w:rsidRPr="00694AF7" w:rsidRDefault="00094678"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3.1 Număr de ore pe săptămână</w:t>
            </w:r>
            <w:r w:rsidRPr="00694AF7">
              <w:rPr>
                <w:rFonts w:ascii="Times New Roman" w:hAnsi="Times New Roman"/>
                <w:color w:val="196B24" w:themeColor="accent3"/>
                <w:sz w:val="20"/>
                <w:szCs w:val="20"/>
              </w:rPr>
              <w:t xml:space="preserve">/ </w:t>
            </w:r>
          </w:p>
        </w:tc>
        <w:tc>
          <w:tcPr>
            <w:tcW w:w="574" w:type="dxa"/>
            <w:gridSpan w:val="2"/>
          </w:tcPr>
          <w:p w14:paraId="5594C992" w14:textId="55FD398F" w:rsidR="00094678" w:rsidRPr="007664EE" w:rsidRDefault="00094678" w:rsidP="00DA0CA5">
            <w:pPr>
              <w:jc w:val="center"/>
              <w:rPr>
                <w:sz w:val="18"/>
                <w:szCs w:val="18"/>
              </w:rPr>
            </w:pPr>
            <w:r>
              <w:rPr>
                <w:sz w:val="18"/>
                <w:szCs w:val="18"/>
              </w:rPr>
              <w:t>2</w:t>
            </w:r>
          </w:p>
        </w:tc>
        <w:tc>
          <w:tcPr>
            <w:tcW w:w="2102" w:type="dxa"/>
            <w:gridSpan w:val="2"/>
          </w:tcPr>
          <w:p w14:paraId="4805D3E2" w14:textId="77777777" w:rsidR="00094678" w:rsidRPr="00694AF7" w:rsidRDefault="00094678" w:rsidP="00DA0CA5">
            <w:pPr>
              <w:spacing w:after="0" w:line="240" w:lineRule="auto"/>
              <w:ind w:right="-189"/>
              <w:rPr>
                <w:rFonts w:ascii="Times New Roman" w:hAnsi="Times New Roman"/>
                <w:sz w:val="20"/>
                <w:szCs w:val="20"/>
              </w:rPr>
            </w:pPr>
            <w:r w:rsidRPr="00694AF7">
              <w:rPr>
                <w:rFonts w:ascii="Times New Roman" w:hAnsi="Times New Roman"/>
                <w:sz w:val="20"/>
                <w:szCs w:val="20"/>
              </w:rPr>
              <w:t>Din care: 3.2 curs</w:t>
            </w:r>
            <w:r w:rsidRPr="00694AF7">
              <w:rPr>
                <w:rFonts w:ascii="Times New Roman" w:hAnsi="Times New Roman"/>
                <w:color w:val="196B24" w:themeColor="accent3"/>
                <w:sz w:val="20"/>
                <w:szCs w:val="20"/>
              </w:rPr>
              <w:t xml:space="preserve">/ </w:t>
            </w:r>
          </w:p>
        </w:tc>
        <w:tc>
          <w:tcPr>
            <w:tcW w:w="446" w:type="dxa"/>
          </w:tcPr>
          <w:p w14:paraId="229E69E2" w14:textId="0F1A7480" w:rsidR="00094678" w:rsidRPr="007664EE" w:rsidRDefault="00094678" w:rsidP="00DA0CA5">
            <w:pPr>
              <w:jc w:val="center"/>
              <w:rPr>
                <w:sz w:val="18"/>
                <w:szCs w:val="18"/>
              </w:rPr>
            </w:pPr>
            <w:r>
              <w:rPr>
                <w:sz w:val="18"/>
                <w:szCs w:val="18"/>
              </w:rPr>
              <w:t>-</w:t>
            </w:r>
          </w:p>
        </w:tc>
        <w:tc>
          <w:tcPr>
            <w:tcW w:w="2835" w:type="dxa"/>
          </w:tcPr>
          <w:p w14:paraId="3250C258" w14:textId="77777777" w:rsidR="00094678" w:rsidRPr="00694AF7" w:rsidRDefault="00094678" w:rsidP="00DA0CA5">
            <w:pPr>
              <w:spacing w:after="0" w:line="240" w:lineRule="auto"/>
              <w:ind w:right="-170"/>
              <w:rPr>
                <w:rFonts w:ascii="Times New Roman" w:hAnsi="Times New Roman"/>
                <w:sz w:val="20"/>
                <w:szCs w:val="20"/>
              </w:rPr>
            </w:pPr>
            <w:r w:rsidRPr="00694AF7">
              <w:rPr>
                <w:rFonts w:ascii="Times New Roman" w:hAnsi="Times New Roman"/>
                <w:sz w:val="20"/>
                <w:szCs w:val="20"/>
              </w:rPr>
              <w:t>3.3seminar/laborator/proiect</w:t>
            </w:r>
          </w:p>
        </w:tc>
        <w:tc>
          <w:tcPr>
            <w:tcW w:w="709" w:type="dxa"/>
          </w:tcPr>
          <w:p w14:paraId="5F3C6922" w14:textId="2267C48B" w:rsidR="00094678" w:rsidRPr="00694AF7" w:rsidRDefault="00094678" w:rsidP="00DA0CA5">
            <w:pPr>
              <w:jc w:val="center"/>
              <w:rPr>
                <w:rFonts w:ascii="Times New Roman" w:hAnsi="Times New Roman"/>
                <w:sz w:val="20"/>
                <w:szCs w:val="20"/>
              </w:rPr>
            </w:pPr>
            <w:r>
              <w:rPr>
                <w:rFonts w:ascii="Times New Roman" w:hAnsi="Times New Roman"/>
                <w:sz w:val="20"/>
                <w:szCs w:val="20"/>
              </w:rPr>
              <w:t>2</w:t>
            </w:r>
          </w:p>
        </w:tc>
      </w:tr>
      <w:tr w:rsidR="00094678" w:rsidRPr="00694AF7" w14:paraId="651AA173" w14:textId="77777777" w:rsidTr="00DA0CA5">
        <w:tc>
          <w:tcPr>
            <w:tcW w:w="3790" w:type="dxa"/>
          </w:tcPr>
          <w:p w14:paraId="522D9C53" w14:textId="77777777" w:rsidR="00094678" w:rsidRPr="00694AF7" w:rsidRDefault="00094678" w:rsidP="00DA0CA5">
            <w:pPr>
              <w:spacing w:after="0" w:line="240" w:lineRule="auto"/>
              <w:ind w:right="-192"/>
              <w:rPr>
                <w:rFonts w:ascii="Times New Roman" w:hAnsi="Times New Roman"/>
                <w:sz w:val="20"/>
                <w:szCs w:val="20"/>
              </w:rPr>
            </w:pPr>
            <w:r w:rsidRPr="00694AF7">
              <w:rPr>
                <w:rFonts w:ascii="Times New Roman" w:hAnsi="Times New Roman"/>
                <w:sz w:val="20"/>
                <w:szCs w:val="20"/>
              </w:rPr>
              <w:t>3.4 Total ore din planul de învățământ</w:t>
            </w:r>
            <w:r w:rsidRPr="00694AF7">
              <w:rPr>
                <w:rFonts w:ascii="Times New Roman" w:hAnsi="Times New Roman"/>
                <w:color w:val="196B24" w:themeColor="accent3"/>
                <w:sz w:val="20"/>
                <w:szCs w:val="20"/>
              </w:rPr>
              <w:t xml:space="preserve">/ </w:t>
            </w:r>
          </w:p>
        </w:tc>
        <w:tc>
          <w:tcPr>
            <w:tcW w:w="574" w:type="dxa"/>
            <w:gridSpan w:val="2"/>
          </w:tcPr>
          <w:p w14:paraId="3AD2FE75" w14:textId="29C52727" w:rsidR="00094678" w:rsidRPr="007664EE" w:rsidRDefault="00094678" w:rsidP="00DA0CA5">
            <w:pPr>
              <w:jc w:val="center"/>
              <w:rPr>
                <w:sz w:val="18"/>
                <w:szCs w:val="18"/>
              </w:rPr>
            </w:pPr>
            <w:r>
              <w:rPr>
                <w:sz w:val="18"/>
                <w:szCs w:val="18"/>
              </w:rPr>
              <w:t>28</w:t>
            </w:r>
          </w:p>
        </w:tc>
        <w:tc>
          <w:tcPr>
            <w:tcW w:w="2102" w:type="dxa"/>
            <w:gridSpan w:val="2"/>
          </w:tcPr>
          <w:p w14:paraId="4B78B455" w14:textId="77777777" w:rsidR="00094678" w:rsidRPr="00694AF7" w:rsidRDefault="00094678" w:rsidP="00DA0CA5">
            <w:pPr>
              <w:spacing w:after="0" w:line="240" w:lineRule="auto"/>
              <w:ind w:right="-178"/>
              <w:rPr>
                <w:rFonts w:ascii="Times New Roman" w:hAnsi="Times New Roman"/>
                <w:sz w:val="20"/>
                <w:szCs w:val="20"/>
              </w:rPr>
            </w:pPr>
            <w:r w:rsidRPr="00694AF7">
              <w:rPr>
                <w:rFonts w:ascii="Times New Roman" w:hAnsi="Times New Roman"/>
                <w:sz w:val="20"/>
                <w:szCs w:val="20"/>
              </w:rPr>
              <w:t>Din care: 3.5 curs</w:t>
            </w:r>
            <w:r w:rsidRPr="00694AF7">
              <w:rPr>
                <w:rFonts w:ascii="Times New Roman" w:hAnsi="Times New Roman"/>
                <w:color w:val="196B24" w:themeColor="accent3"/>
                <w:sz w:val="20"/>
                <w:szCs w:val="20"/>
              </w:rPr>
              <w:t xml:space="preserve">/ </w:t>
            </w:r>
          </w:p>
        </w:tc>
        <w:tc>
          <w:tcPr>
            <w:tcW w:w="446" w:type="dxa"/>
          </w:tcPr>
          <w:p w14:paraId="70AAF4F2" w14:textId="37FD0F94" w:rsidR="00094678" w:rsidRPr="007664EE" w:rsidRDefault="00094678" w:rsidP="00DA0CA5">
            <w:pPr>
              <w:jc w:val="center"/>
              <w:rPr>
                <w:sz w:val="18"/>
                <w:szCs w:val="18"/>
              </w:rPr>
            </w:pPr>
            <w:r>
              <w:rPr>
                <w:sz w:val="18"/>
                <w:szCs w:val="18"/>
              </w:rPr>
              <w:t>-</w:t>
            </w:r>
          </w:p>
        </w:tc>
        <w:tc>
          <w:tcPr>
            <w:tcW w:w="2835" w:type="dxa"/>
          </w:tcPr>
          <w:p w14:paraId="6983E079" w14:textId="77777777" w:rsidR="00094678" w:rsidRPr="00694AF7" w:rsidRDefault="00094678" w:rsidP="00DA0CA5">
            <w:pPr>
              <w:spacing w:after="0" w:line="240" w:lineRule="auto"/>
              <w:ind w:right="-128"/>
              <w:rPr>
                <w:rFonts w:ascii="Times New Roman" w:hAnsi="Times New Roman"/>
                <w:color w:val="196B24" w:themeColor="accent3"/>
                <w:sz w:val="20"/>
                <w:szCs w:val="20"/>
              </w:rPr>
            </w:pPr>
            <w:r w:rsidRPr="00694AF7">
              <w:rPr>
                <w:rFonts w:ascii="Times New Roman" w:hAnsi="Times New Roman"/>
                <w:sz w:val="20"/>
                <w:szCs w:val="20"/>
              </w:rPr>
              <w:t>3.6 seminar/laborator/proiect</w:t>
            </w:r>
          </w:p>
        </w:tc>
        <w:tc>
          <w:tcPr>
            <w:tcW w:w="709" w:type="dxa"/>
          </w:tcPr>
          <w:p w14:paraId="034765D7" w14:textId="77777777" w:rsidR="00094678" w:rsidRPr="00694AF7" w:rsidRDefault="00094678" w:rsidP="00DA0CA5">
            <w:pPr>
              <w:jc w:val="center"/>
              <w:rPr>
                <w:rFonts w:ascii="Times New Roman" w:hAnsi="Times New Roman"/>
                <w:sz w:val="20"/>
                <w:szCs w:val="20"/>
              </w:rPr>
            </w:pPr>
            <w:r w:rsidRPr="00694AF7">
              <w:rPr>
                <w:rFonts w:ascii="Times New Roman" w:hAnsi="Times New Roman"/>
                <w:sz w:val="20"/>
                <w:szCs w:val="20"/>
              </w:rPr>
              <w:t>28</w:t>
            </w:r>
          </w:p>
        </w:tc>
      </w:tr>
      <w:tr w:rsidR="00094678" w:rsidRPr="00694AF7" w14:paraId="7EA887FC" w14:textId="77777777" w:rsidTr="00DA0CA5">
        <w:tc>
          <w:tcPr>
            <w:tcW w:w="9747" w:type="dxa"/>
            <w:gridSpan w:val="7"/>
          </w:tcPr>
          <w:p w14:paraId="49B0A966"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Distribuția fondului de timp</w:t>
            </w:r>
          </w:p>
        </w:tc>
        <w:tc>
          <w:tcPr>
            <w:tcW w:w="709" w:type="dxa"/>
          </w:tcPr>
          <w:p w14:paraId="195F78C3"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ore</w:t>
            </w:r>
          </w:p>
        </w:tc>
      </w:tr>
      <w:tr w:rsidR="00094678" w:rsidRPr="00694AF7" w14:paraId="3F770EB0" w14:textId="77777777" w:rsidTr="00DA0CA5">
        <w:trPr>
          <w:trHeight w:val="768"/>
        </w:trPr>
        <w:tc>
          <w:tcPr>
            <w:tcW w:w="9747" w:type="dxa"/>
            <w:gridSpan w:val="7"/>
          </w:tcPr>
          <w:p w14:paraId="2275C2C3"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Studiul după manual, suport de curs, bibliografie și notițe</w:t>
            </w:r>
          </w:p>
          <w:p w14:paraId="1ABD8231"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Documentare suplimentară în bibliotecă, pe platformele electronice de specialitate</w:t>
            </w:r>
          </w:p>
          <w:p w14:paraId="733852FC" w14:textId="77777777" w:rsidR="00094678" w:rsidRPr="00694AF7" w:rsidRDefault="00094678" w:rsidP="00DA0CA5">
            <w:pPr>
              <w:spacing w:after="0" w:line="240" w:lineRule="auto"/>
              <w:rPr>
                <w:rFonts w:ascii="Times New Roman" w:hAnsi="Times New Roman"/>
                <w:color w:val="196B24" w:themeColor="accent3"/>
                <w:sz w:val="20"/>
                <w:szCs w:val="20"/>
              </w:rPr>
            </w:pPr>
            <w:r w:rsidRPr="00694AF7">
              <w:rPr>
                <w:rFonts w:ascii="Times New Roman" w:hAnsi="Times New Roman"/>
                <w:sz w:val="20"/>
                <w:szCs w:val="20"/>
              </w:rPr>
              <w:t>Pregătire seminarii/laboratoare/proiecte, teme, referate, portofolii și eseuri</w:t>
            </w:r>
          </w:p>
        </w:tc>
        <w:tc>
          <w:tcPr>
            <w:tcW w:w="709" w:type="dxa"/>
          </w:tcPr>
          <w:p w14:paraId="52D48ECC" w14:textId="39933C75" w:rsidR="00094678" w:rsidRPr="00694AF7" w:rsidRDefault="009077C9" w:rsidP="00DA0CA5">
            <w:pPr>
              <w:spacing w:after="0" w:line="240" w:lineRule="auto"/>
              <w:rPr>
                <w:rFonts w:ascii="Times New Roman" w:hAnsi="Times New Roman"/>
                <w:sz w:val="20"/>
                <w:szCs w:val="20"/>
              </w:rPr>
            </w:pPr>
            <w:r>
              <w:rPr>
                <w:rFonts w:ascii="Times New Roman" w:hAnsi="Times New Roman"/>
                <w:sz w:val="20"/>
                <w:szCs w:val="20"/>
              </w:rPr>
              <w:t>6</w:t>
            </w:r>
            <w:r w:rsidR="00094678">
              <w:rPr>
                <w:rFonts w:ascii="Times New Roman" w:hAnsi="Times New Roman"/>
                <w:sz w:val="20"/>
                <w:szCs w:val="20"/>
              </w:rPr>
              <w:t>0</w:t>
            </w:r>
          </w:p>
        </w:tc>
      </w:tr>
      <w:tr w:rsidR="00094678" w:rsidRPr="00694AF7" w14:paraId="3CFC5FD1" w14:textId="77777777" w:rsidTr="00DA0CA5">
        <w:tc>
          <w:tcPr>
            <w:tcW w:w="9747" w:type="dxa"/>
            <w:gridSpan w:val="7"/>
          </w:tcPr>
          <w:p w14:paraId="557B42F6"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Tutorat</w:t>
            </w:r>
          </w:p>
        </w:tc>
        <w:tc>
          <w:tcPr>
            <w:tcW w:w="709" w:type="dxa"/>
          </w:tcPr>
          <w:p w14:paraId="74C4CD14" w14:textId="77777777" w:rsidR="00094678" w:rsidRPr="00694AF7" w:rsidRDefault="00094678" w:rsidP="00DA0CA5">
            <w:pPr>
              <w:spacing w:after="0" w:line="240" w:lineRule="auto"/>
              <w:rPr>
                <w:rFonts w:ascii="Times New Roman" w:hAnsi="Times New Roman"/>
                <w:sz w:val="20"/>
                <w:szCs w:val="20"/>
              </w:rPr>
            </w:pPr>
            <w:r>
              <w:rPr>
                <w:rFonts w:ascii="Times New Roman" w:hAnsi="Times New Roman"/>
                <w:sz w:val="20"/>
                <w:szCs w:val="20"/>
              </w:rPr>
              <w:t>10</w:t>
            </w:r>
          </w:p>
        </w:tc>
      </w:tr>
      <w:tr w:rsidR="00094678" w:rsidRPr="00694AF7" w14:paraId="730E433B" w14:textId="77777777" w:rsidTr="00DA0CA5">
        <w:tc>
          <w:tcPr>
            <w:tcW w:w="9747" w:type="dxa"/>
            <w:gridSpan w:val="7"/>
          </w:tcPr>
          <w:p w14:paraId="38F4AFD1"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Examinări</w:t>
            </w:r>
          </w:p>
        </w:tc>
        <w:tc>
          <w:tcPr>
            <w:tcW w:w="709" w:type="dxa"/>
          </w:tcPr>
          <w:p w14:paraId="1E09A511" w14:textId="73A13317" w:rsidR="00094678" w:rsidRPr="00694AF7" w:rsidRDefault="009077C9" w:rsidP="00DA0CA5">
            <w:pPr>
              <w:spacing w:after="0" w:line="240" w:lineRule="auto"/>
              <w:rPr>
                <w:rFonts w:ascii="Times New Roman" w:hAnsi="Times New Roman"/>
                <w:sz w:val="20"/>
                <w:szCs w:val="20"/>
              </w:rPr>
            </w:pPr>
            <w:r>
              <w:rPr>
                <w:rFonts w:ascii="Times New Roman" w:hAnsi="Times New Roman"/>
                <w:sz w:val="20"/>
                <w:szCs w:val="20"/>
              </w:rPr>
              <w:t>2</w:t>
            </w:r>
          </w:p>
        </w:tc>
      </w:tr>
      <w:tr w:rsidR="00094678" w:rsidRPr="00694AF7" w14:paraId="4B095926" w14:textId="77777777" w:rsidTr="00DA0CA5">
        <w:trPr>
          <w:trHeight w:val="484"/>
        </w:trPr>
        <w:tc>
          <w:tcPr>
            <w:tcW w:w="9747" w:type="dxa"/>
            <w:gridSpan w:val="7"/>
          </w:tcPr>
          <w:p w14:paraId="05362845"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 xml:space="preserve">Alte activități (dacă există): </w:t>
            </w:r>
          </w:p>
        </w:tc>
        <w:tc>
          <w:tcPr>
            <w:tcW w:w="709" w:type="dxa"/>
          </w:tcPr>
          <w:p w14:paraId="09B39FE2" w14:textId="7A0A30F2" w:rsidR="00094678" w:rsidRPr="00694AF7" w:rsidRDefault="00094678" w:rsidP="00DA0CA5">
            <w:pPr>
              <w:spacing w:after="0" w:line="240" w:lineRule="auto"/>
              <w:rPr>
                <w:rFonts w:ascii="Times New Roman" w:hAnsi="Times New Roman"/>
                <w:sz w:val="20"/>
                <w:szCs w:val="20"/>
                <w:highlight w:val="yellow"/>
              </w:rPr>
            </w:pPr>
          </w:p>
        </w:tc>
      </w:tr>
      <w:tr w:rsidR="00094678" w:rsidRPr="00694AF7" w14:paraId="069A9EDD" w14:textId="77777777" w:rsidTr="00DA0CA5">
        <w:trPr>
          <w:gridAfter w:val="4"/>
          <w:wAfter w:w="5128" w:type="dxa"/>
        </w:trPr>
        <w:tc>
          <w:tcPr>
            <w:tcW w:w="4248" w:type="dxa"/>
            <w:gridSpan w:val="2"/>
            <w:shd w:val="clear" w:color="auto" w:fill="FFFFFF" w:themeFill="background1"/>
          </w:tcPr>
          <w:p w14:paraId="40ADDB8D"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3.7 Total ore studiu individual</w:t>
            </w:r>
          </w:p>
        </w:tc>
        <w:tc>
          <w:tcPr>
            <w:tcW w:w="1080" w:type="dxa"/>
            <w:gridSpan w:val="2"/>
            <w:shd w:val="clear" w:color="auto" w:fill="FFFFFF" w:themeFill="background1"/>
          </w:tcPr>
          <w:p w14:paraId="68CC7468" w14:textId="2A23C24D" w:rsidR="00094678" w:rsidRPr="00184526" w:rsidRDefault="00094678" w:rsidP="00DA0CA5">
            <w:pPr>
              <w:spacing w:after="0" w:line="240" w:lineRule="auto"/>
              <w:jc w:val="center"/>
              <w:rPr>
                <w:rFonts w:ascii="Times New Roman" w:hAnsi="Times New Roman"/>
                <w:b/>
                <w:bCs/>
                <w:sz w:val="20"/>
                <w:szCs w:val="20"/>
              </w:rPr>
            </w:pPr>
            <w:r>
              <w:rPr>
                <w:rFonts w:ascii="Times New Roman" w:hAnsi="Times New Roman"/>
                <w:b/>
                <w:bCs/>
                <w:sz w:val="20"/>
                <w:szCs w:val="20"/>
              </w:rPr>
              <w:t>72</w:t>
            </w:r>
          </w:p>
        </w:tc>
      </w:tr>
      <w:tr w:rsidR="00094678" w:rsidRPr="00694AF7" w14:paraId="494A5432" w14:textId="77777777" w:rsidTr="00DA0CA5">
        <w:trPr>
          <w:gridAfter w:val="4"/>
          <w:wAfter w:w="5128" w:type="dxa"/>
        </w:trPr>
        <w:tc>
          <w:tcPr>
            <w:tcW w:w="4248" w:type="dxa"/>
            <w:gridSpan w:val="2"/>
            <w:shd w:val="clear" w:color="auto" w:fill="FFFFFF" w:themeFill="background1"/>
          </w:tcPr>
          <w:p w14:paraId="74CD3908"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3.8 Total ore pe semestru</w:t>
            </w:r>
            <w:r w:rsidRPr="00694AF7">
              <w:rPr>
                <w:rFonts w:ascii="Times New Roman" w:hAnsi="Times New Roman"/>
                <w:color w:val="196B24" w:themeColor="accent3"/>
                <w:sz w:val="20"/>
                <w:szCs w:val="20"/>
              </w:rPr>
              <w:t>/</w:t>
            </w:r>
          </w:p>
        </w:tc>
        <w:tc>
          <w:tcPr>
            <w:tcW w:w="1080" w:type="dxa"/>
            <w:gridSpan w:val="2"/>
            <w:shd w:val="clear" w:color="auto" w:fill="FFFFFF" w:themeFill="background1"/>
          </w:tcPr>
          <w:p w14:paraId="0011E351" w14:textId="5F166AC0" w:rsidR="00094678" w:rsidRPr="00184526" w:rsidRDefault="00094678" w:rsidP="00DA0CA5">
            <w:pPr>
              <w:spacing w:after="0" w:line="240" w:lineRule="auto"/>
              <w:jc w:val="center"/>
              <w:rPr>
                <w:rFonts w:ascii="Times New Roman" w:hAnsi="Times New Roman"/>
                <w:b/>
                <w:bCs/>
                <w:sz w:val="20"/>
                <w:szCs w:val="20"/>
              </w:rPr>
            </w:pPr>
            <w:r>
              <w:rPr>
                <w:rFonts w:ascii="Times New Roman" w:hAnsi="Times New Roman"/>
                <w:b/>
                <w:bCs/>
                <w:sz w:val="20"/>
                <w:szCs w:val="20"/>
              </w:rPr>
              <w:t>1</w:t>
            </w:r>
            <w:r w:rsidR="009077C9">
              <w:rPr>
                <w:rFonts w:ascii="Times New Roman" w:hAnsi="Times New Roman"/>
                <w:b/>
                <w:bCs/>
                <w:sz w:val="20"/>
                <w:szCs w:val="20"/>
              </w:rPr>
              <w:t>00</w:t>
            </w:r>
          </w:p>
        </w:tc>
      </w:tr>
      <w:tr w:rsidR="00094678" w:rsidRPr="00694AF7" w14:paraId="71F7B29B" w14:textId="77777777" w:rsidTr="00DA0CA5">
        <w:trPr>
          <w:gridAfter w:val="4"/>
          <w:wAfter w:w="5128" w:type="dxa"/>
        </w:trPr>
        <w:tc>
          <w:tcPr>
            <w:tcW w:w="4248" w:type="dxa"/>
            <w:gridSpan w:val="2"/>
            <w:shd w:val="clear" w:color="auto" w:fill="FFFFFF" w:themeFill="background1"/>
          </w:tcPr>
          <w:p w14:paraId="438CDDBA"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3.9 Numărul de credite</w:t>
            </w:r>
          </w:p>
        </w:tc>
        <w:tc>
          <w:tcPr>
            <w:tcW w:w="1080" w:type="dxa"/>
            <w:gridSpan w:val="2"/>
            <w:shd w:val="clear" w:color="auto" w:fill="FFFFFF" w:themeFill="background1"/>
          </w:tcPr>
          <w:p w14:paraId="0E230EB3" w14:textId="47B1B827" w:rsidR="00094678" w:rsidRPr="00184526" w:rsidRDefault="00094678" w:rsidP="00DA0CA5">
            <w:pPr>
              <w:spacing w:after="0" w:line="240" w:lineRule="auto"/>
              <w:jc w:val="center"/>
              <w:rPr>
                <w:rFonts w:ascii="Times New Roman" w:hAnsi="Times New Roman"/>
                <w:b/>
                <w:bCs/>
                <w:sz w:val="20"/>
                <w:szCs w:val="20"/>
              </w:rPr>
            </w:pPr>
            <w:r>
              <w:rPr>
                <w:rFonts w:ascii="Times New Roman" w:hAnsi="Times New Roman"/>
                <w:b/>
                <w:bCs/>
                <w:sz w:val="20"/>
                <w:szCs w:val="20"/>
              </w:rPr>
              <w:t>4</w:t>
            </w:r>
          </w:p>
        </w:tc>
      </w:tr>
    </w:tbl>
    <w:p w14:paraId="468BCC62" w14:textId="77777777" w:rsidR="00094678" w:rsidRPr="00694AF7" w:rsidRDefault="00094678" w:rsidP="00094678">
      <w:pPr>
        <w:spacing w:after="0" w:line="240" w:lineRule="auto"/>
        <w:rPr>
          <w:rFonts w:ascii="Times New Roman" w:hAnsi="Times New Roman"/>
          <w:b/>
          <w:sz w:val="20"/>
          <w:szCs w:val="20"/>
        </w:rPr>
      </w:pPr>
    </w:p>
    <w:p w14:paraId="7C2CB0FA" w14:textId="77777777" w:rsidR="00094678" w:rsidRPr="00694AF7" w:rsidRDefault="00094678" w:rsidP="00094678">
      <w:pPr>
        <w:spacing w:after="0" w:line="240" w:lineRule="auto"/>
        <w:rPr>
          <w:rFonts w:ascii="Times New Roman" w:hAnsi="Times New Roman"/>
          <w:sz w:val="20"/>
          <w:szCs w:val="20"/>
        </w:rPr>
      </w:pPr>
      <w:r w:rsidRPr="00694AF7">
        <w:rPr>
          <w:rFonts w:ascii="Times New Roman" w:hAnsi="Times New Roman"/>
          <w:b/>
          <w:sz w:val="20"/>
          <w:szCs w:val="20"/>
        </w:rPr>
        <w:t xml:space="preserve">4. Precondiții </w:t>
      </w:r>
      <w:r w:rsidRPr="00694AF7">
        <w:rPr>
          <w:rFonts w:ascii="Times New Roman" w:hAnsi="Times New Roman"/>
          <w:sz w:val="20"/>
          <w:szCs w:val="20"/>
        </w:rPr>
        <w:t>(acolo unde este cazul)</w:t>
      </w:r>
    </w:p>
    <w:tbl>
      <w:tblPr>
        <w:tblStyle w:val="TableGrid"/>
        <w:tblW w:w="0" w:type="auto"/>
        <w:tblLook w:val="04A0" w:firstRow="1" w:lastRow="0" w:firstColumn="1" w:lastColumn="0" w:noHBand="0" w:noVBand="1"/>
      </w:tblPr>
      <w:tblGrid>
        <w:gridCol w:w="4219"/>
        <w:gridCol w:w="6237"/>
      </w:tblGrid>
      <w:tr w:rsidR="00094678" w:rsidRPr="00694AF7" w14:paraId="4857FE08" w14:textId="77777777" w:rsidTr="00DA0CA5">
        <w:tc>
          <w:tcPr>
            <w:tcW w:w="4219" w:type="dxa"/>
          </w:tcPr>
          <w:p w14:paraId="598E5DCE" w14:textId="77777777" w:rsidR="00094678" w:rsidRPr="00694AF7" w:rsidRDefault="00094678" w:rsidP="00DA0CA5">
            <w:pPr>
              <w:rPr>
                <w:rFonts w:ascii="Times New Roman" w:hAnsi="Times New Roman"/>
                <w:highlight w:val="yellow"/>
              </w:rPr>
            </w:pPr>
            <w:r w:rsidRPr="00694AF7">
              <w:rPr>
                <w:rFonts w:ascii="Times New Roman" w:hAnsi="Times New Roman"/>
              </w:rPr>
              <w:t>4.1 de curriculum</w:t>
            </w:r>
          </w:p>
        </w:tc>
        <w:tc>
          <w:tcPr>
            <w:tcW w:w="6237" w:type="dxa"/>
          </w:tcPr>
          <w:p w14:paraId="45B192C2" w14:textId="266F0EA0" w:rsidR="00094678" w:rsidRPr="006B3DE7" w:rsidRDefault="009077C9" w:rsidP="009077C9">
            <w:pPr>
              <w:jc w:val="both"/>
              <w:rPr>
                <w:rFonts w:ascii="Times New Roman" w:hAnsi="Times New Roman"/>
                <w:sz w:val="20"/>
                <w:szCs w:val="20"/>
                <w:highlight w:val="yellow"/>
              </w:rPr>
            </w:pPr>
            <w:r w:rsidRPr="006B3DE7">
              <w:rPr>
                <w:rFonts w:ascii="Times New Roman" w:hAnsi="Times New Roman"/>
                <w:sz w:val="20"/>
                <w:szCs w:val="20"/>
              </w:rPr>
              <w:t>Cunoștințe teoretice şi practice privind pregătirea musculară (studiate in anii precedenți).</w:t>
            </w:r>
          </w:p>
        </w:tc>
      </w:tr>
      <w:tr w:rsidR="00094678" w:rsidRPr="00694AF7" w14:paraId="1CCB9812" w14:textId="77777777" w:rsidTr="00DA0CA5">
        <w:tc>
          <w:tcPr>
            <w:tcW w:w="4219" w:type="dxa"/>
          </w:tcPr>
          <w:p w14:paraId="72B965C6" w14:textId="77777777" w:rsidR="00094678" w:rsidRPr="00694AF7" w:rsidRDefault="00094678" w:rsidP="00DA0CA5">
            <w:pPr>
              <w:rPr>
                <w:rFonts w:ascii="Times New Roman" w:hAnsi="Times New Roman"/>
              </w:rPr>
            </w:pPr>
            <w:r w:rsidRPr="00694AF7">
              <w:rPr>
                <w:rFonts w:ascii="Times New Roman" w:hAnsi="Times New Roman"/>
              </w:rPr>
              <w:t>4.2 de rezultate ale învățării</w:t>
            </w:r>
          </w:p>
        </w:tc>
        <w:tc>
          <w:tcPr>
            <w:tcW w:w="6237" w:type="dxa"/>
          </w:tcPr>
          <w:p w14:paraId="4D825A36" w14:textId="2D66AA9C" w:rsidR="00094678" w:rsidRPr="006B3DE7" w:rsidRDefault="009077C9" w:rsidP="00DA0CA5">
            <w:pPr>
              <w:rPr>
                <w:rFonts w:ascii="Times New Roman" w:hAnsi="Times New Roman"/>
                <w:sz w:val="20"/>
                <w:szCs w:val="20"/>
                <w:highlight w:val="yellow"/>
              </w:rPr>
            </w:pPr>
            <w:r w:rsidRPr="006B3DE7">
              <w:rPr>
                <w:rFonts w:ascii="Times New Roman" w:hAnsi="Times New Roman"/>
                <w:sz w:val="20"/>
                <w:szCs w:val="20"/>
              </w:rPr>
              <w:t>Capacități de analiză si sinteză a metodelor si mijloacelor specifice pregătirii musculare.</w:t>
            </w:r>
          </w:p>
        </w:tc>
      </w:tr>
    </w:tbl>
    <w:p w14:paraId="4995A4D5" w14:textId="77777777" w:rsidR="00094678" w:rsidRDefault="00094678" w:rsidP="00094678">
      <w:pPr>
        <w:spacing w:after="0" w:line="240" w:lineRule="auto"/>
        <w:rPr>
          <w:rFonts w:ascii="Times New Roman" w:hAnsi="Times New Roman"/>
          <w:b/>
          <w:sz w:val="20"/>
          <w:szCs w:val="20"/>
        </w:rPr>
      </w:pPr>
    </w:p>
    <w:p w14:paraId="0CE1655C" w14:textId="77777777" w:rsidR="00094678" w:rsidRPr="00694AF7" w:rsidRDefault="00094678" w:rsidP="00094678">
      <w:pPr>
        <w:spacing w:after="0" w:line="240" w:lineRule="auto"/>
        <w:rPr>
          <w:rFonts w:ascii="Times New Roman" w:hAnsi="Times New Roman"/>
          <w:color w:val="196B24" w:themeColor="accent3"/>
          <w:sz w:val="20"/>
          <w:szCs w:val="20"/>
        </w:rPr>
      </w:pPr>
      <w:r w:rsidRPr="00694AF7">
        <w:rPr>
          <w:rFonts w:ascii="Times New Roman" w:hAnsi="Times New Roman"/>
          <w:b/>
          <w:sz w:val="20"/>
          <w:szCs w:val="20"/>
        </w:rPr>
        <w:t>5. Condiții</w:t>
      </w:r>
      <w:r>
        <w:rPr>
          <w:rFonts w:ascii="Times New Roman" w:hAnsi="Times New Roman"/>
          <w:b/>
          <w:sz w:val="20"/>
          <w:szCs w:val="20"/>
        </w:rPr>
        <w:t xml:space="preserve"> </w:t>
      </w:r>
      <w:r w:rsidRPr="00694AF7">
        <w:rPr>
          <w:rFonts w:ascii="Times New Roman" w:hAnsi="Times New Roman"/>
          <w:b/>
          <w:sz w:val="20"/>
          <w:szCs w:val="20"/>
        </w:rPr>
        <w:t>necesare pentru desfășurarea optimă a activităților didactice</w:t>
      </w:r>
      <w:r w:rsidRPr="00694AF7">
        <w:rPr>
          <w:rFonts w:ascii="Times New Roman" w:hAnsi="Times New Roman"/>
          <w:sz w:val="20"/>
          <w:szCs w:val="20"/>
        </w:rPr>
        <w:t xml:space="preserve"> (acolo unde este cazul)</w:t>
      </w:r>
      <w:r w:rsidRPr="00694AF7">
        <w:rPr>
          <w:rFonts w:ascii="Times New Roman" w:hAnsi="Times New Roman"/>
          <w:color w:val="196B24" w:themeColor="accent3"/>
          <w:sz w:val="20"/>
          <w:szCs w:val="20"/>
        </w:rPr>
        <w:t xml:space="preserve">/ </w:t>
      </w:r>
    </w:p>
    <w:p w14:paraId="63BA7A8A" w14:textId="77777777" w:rsidR="00094678" w:rsidRPr="00694AF7" w:rsidRDefault="00094678" w:rsidP="00094678">
      <w:pPr>
        <w:spacing w:after="0" w:line="240" w:lineRule="auto"/>
        <w:rPr>
          <w:rFonts w:ascii="Times New Roman" w:hAnsi="Times New Roman"/>
          <w:sz w:val="20"/>
          <w:szCs w:val="20"/>
        </w:rPr>
      </w:pPr>
    </w:p>
    <w:tbl>
      <w:tblPr>
        <w:tblpPr w:leftFromText="180" w:rightFromText="180" w:vertAnchor="text" w:horzAnchor="margin" w:tblpY="1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6237"/>
      </w:tblGrid>
      <w:tr w:rsidR="00094678" w:rsidRPr="00694AF7" w14:paraId="638BD7BC" w14:textId="77777777" w:rsidTr="00DA0CA5">
        <w:tc>
          <w:tcPr>
            <w:tcW w:w="4219" w:type="dxa"/>
          </w:tcPr>
          <w:p w14:paraId="03FBF733"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5.1 de desfășurare a cursului</w:t>
            </w:r>
          </w:p>
        </w:tc>
        <w:tc>
          <w:tcPr>
            <w:tcW w:w="6237" w:type="dxa"/>
          </w:tcPr>
          <w:p w14:paraId="744704B0" w14:textId="4E8ED17B" w:rsidR="00094678" w:rsidRPr="00BA0570" w:rsidRDefault="00094678" w:rsidP="00DA0CA5">
            <w:pPr>
              <w:spacing w:after="0" w:line="240" w:lineRule="auto"/>
              <w:rPr>
                <w:rFonts w:ascii="Times New Roman" w:hAnsi="Times New Roman"/>
                <w:sz w:val="20"/>
                <w:szCs w:val="20"/>
                <w:highlight w:val="yellow"/>
              </w:rPr>
            </w:pPr>
          </w:p>
        </w:tc>
      </w:tr>
      <w:tr w:rsidR="00094678" w:rsidRPr="00694AF7" w14:paraId="1BE5F3EE" w14:textId="77777777" w:rsidTr="00DA0CA5">
        <w:tc>
          <w:tcPr>
            <w:tcW w:w="4219" w:type="dxa"/>
          </w:tcPr>
          <w:p w14:paraId="06E0349F" w14:textId="77777777" w:rsidR="00094678" w:rsidRPr="00694AF7" w:rsidRDefault="00094678" w:rsidP="00DA0CA5">
            <w:pPr>
              <w:spacing w:after="0" w:line="240" w:lineRule="auto"/>
              <w:rPr>
                <w:rFonts w:ascii="Times New Roman" w:hAnsi="Times New Roman"/>
                <w:sz w:val="20"/>
                <w:szCs w:val="20"/>
              </w:rPr>
            </w:pPr>
            <w:r w:rsidRPr="00694AF7">
              <w:rPr>
                <w:rFonts w:ascii="Times New Roman" w:hAnsi="Times New Roman"/>
                <w:sz w:val="20"/>
                <w:szCs w:val="20"/>
              </w:rPr>
              <w:t>5.2 de desfășurare a seminarului/laboratorului/ proiectului</w:t>
            </w:r>
          </w:p>
        </w:tc>
        <w:tc>
          <w:tcPr>
            <w:tcW w:w="6237" w:type="dxa"/>
          </w:tcPr>
          <w:p w14:paraId="624F6BC3" w14:textId="00D0A42E" w:rsidR="00094678" w:rsidRPr="00BA0570" w:rsidRDefault="009077C9" w:rsidP="00DA0CA5">
            <w:pPr>
              <w:spacing w:after="0" w:line="240" w:lineRule="auto"/>
              <w:jc w:val="both"/>
              <w:rPr>
                <w:rFonts w:ascii="Times New Roman" w:hAnsi="Times New Roman"/>
                <w:sz w:val="20"/>
                <w:szCs w:val="20"/>
              </w:rPr>
            </w:pPr>
            <w:r>
              <w:rPr>
                <w:rFonts w:ascii="Times New Roman" w:hAnsi="Times New Roman"/>
                <w:sz w:val="20"/>
                <w:szCs w:val="20"/>
              </w:rPr>
              <w:t>Sală fitness</w:t>
            </w:r>
          </w:p>
        </w:tc>
      </w:tr>
    </w:tbl>
    <w:p w14:paraId="5FCBAE00" w14:textId="77777777" w:rsidR="00094678" w:rsidRPr="00694AF7" w:rsidRDefault="00094678" w:rsidP="00094678">
      <w:pPr>
        <w:spacing w:line="240" w:lineRule="auto"/>
        <w:rPr>
          <w:rFonts w:ascii="Times New Roman" w:hAnsi="Times New Roman"/>
          <w:sz w:val="20"/>
          <w:szCs w:val="20"/>
        </w:rPr>
      </w:pPr>
    </w:p>
    <w:p w14:paraId="23DF2D37" w14:textId="77777777" w:rsidR="00094678" w:rsidRDefault="00094678" w:rsidP="008E1290">
      <w:pPr>
        <w:spacing w:after="0" w:line="240" w:lineRule="auto"/>
        <w:jc w:val="both"/>
        <w:rPr>
          <w:rFonts w:ascii="Times New Roman" w:hAnsi="Times New Roman"/>
          <w:b/>
          <w:sz w:val="20"/>
          <w:szCs w:val="20"/>
        </w:rPr>
      </w:pPr>
      <w:r w:rsidRPr="00694AF7">
        <w:rPr>
          <w:rFonts w:ascii="Times New Roman" w:hAnsi="Times New Roman"/>
          <w:b/>
          <w:sz w:val="20"/>
          <w:szCs w:val="20"/>
        </w:rPr>
        <w:lastRenderedPageBreak/>
        <w:t>6. Obiectiv general</w:t>
      </w:r>
      <w:bookmarkStart w:id="0" w:name="_Hlk139278969"/>
    </w:p>
    <w:p w14:paraId="7DCD9534" w14:textId="29A4E49A" w:rsidR="00270BAE" w:rsidRDefault="00270BAE" w:rsidP="008E1290">
      <w:pPr>
        <w:spacing w:after="0" w:line="240" w:lineRule="auto"/>
        <w:ind w:firstLine="720"/>
        <w:jc w:val="both"/>
        <w:rPr>
          <w:rFonts w:ascii="Times New Roman" w:eastAsia="Calibri" w:hAnsi="Times New Roman"/>
          <w:sz w:val="20"/>
          <w:szCs w:val="20"/>
        </w:rPr>
      </w:pPr>
      <w:r w:rsidRPr="009077C9">
        <w:rPr>
          <w:rFonts w:ascii="Times New Roman" w:eastAsia="Calibri" w:hAnsi="Times New Roman"/>
          <w:sz w:val="20"/>
          <w:szCs w:val="20"/>
        </w:rPr>
        <w:t>Însușirea unor noțiuni de bază privind metode și tehnici de pregătire musculară aplicată, precum și aplicarea unor programe care vizează dezvoltarea forței și masei musculare, scăderea greutății corporale și menținerea condiției optime fizice.</w:t>
      </w:r>
    </w:p>
    <w:p w14:paraId="0F10F21A" w14:textId="77777777" w:rsidR="008E1290" w:rsidRDefault="008E1290" w:rsidP="008E1290">
      <w:pPr>
        <w:spacing w:after="0" w:line="240" w:lineRule="auto"/>
        <w:ind w:firstLine="720"/>
        <w:jc w:val="both"/>
        <w:rPr>
          <w:rFonts w:ascii="Times New Roman" w:hAnsi="Times New Roman"/>
          <w:b/>
          <w:color w:val="196B24" w:themeColor="accent3"/>
          <w:sz w:val="20"/>
          <w:szCs w:val="20"/>
        </w:rPr>
      </w:pPr>
    </w:p>
    <w:bookmarkEnd w:id="0"/>
    <w:p w14:paraId="66A7E57A" w14:textId="77777777" w:rsidR="00094678" w:rsidRPr="00270BAE" w:rsidRDefault="00094678" w:rsidP="00F74F69">
      <w:pPr>
        <w:spacing w:after="160" w:line="240" w:lineRule="auto"/>
        <w:rPr>
          <w:rFonts w:ascii="Times New Roman" w:hAnsi="Times New Roman"/>
          <w:b/>
          <w:sz w:val="20"/>
          <w:szCs w:val="20"/>
        </w:rPr>
      </w:pPr>
      <w:r w:rsidRPr="00270BAE">
        <w:rPr>
          <w:rFonts w:ascii="Times New Roman" w:hAnsi="Times New Roman"/>
          <w:b/>
          <w:sz w:val="20"/>
          <w:szCs w:val="20"/>
        </w:rPr>
        <w:t>7. 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094678" w:rsidRPr="00DA5851" w14:paraId="2BA1491E" w14:textId="77777777" w:rsidTr="00F74F69">
        <w:trPr>
          <w:trHeight w:val="974"/>
          <w:jc w:val="center"/>
        </w:trPr>
        <w:tc>
          <w:tcPr>
            <w:tcW w:w="675" w:type="dxa"/>
            <w:textDirection w:val="btLr"/>
          </w:tcPr>
          <w:p w14:paraId="521B588E" w14:textId="77777777" w:rsidR="00094678" w:rsidRPr="00547615" w:rsidRDefault="00094678" w:rsidP="00DA0CA5">
            <w:pPr>
              <w:jc w:val="center"/>
              <w:rPr>
                <w:rFonts w:ascii="Times New Roman" w:hAnsi="Times New Roman"/>
                <w:b/>
                <w:bCs/>
                <w:sz w:val="20"/>
                <w:szCs w:val="20"/>
              </w:rPr>
            </w:pPr>
            <w:r w:rsidRPr="00547615">
              <w:rPr>
                <w:rFonts w:ascii="Times New Roman" w:hAnsi="Times New Roman"/>
                <w:b/>
                <w:bCs/>
                <w:sz w:val="20"/>
                <w:szCs w:val="20"/>
              </w:rPr>
              <w:t>Cunoștințe</w:t>
            </w:r>
          </w:p>
        </w:tc>
        <w:tc>
          <w:tcPr>
            <w:tcW w:w="9161" w:type="dxa"/>
          </w:tcPr>
          <w:p w14:paraId="0FC248B9" w14:textId="77777777" w:rsidR="007D25AF" w:rsidRPr="007D25AF" w:rsidRDefault="007D25AF" w:rsidP="007D25AF">
            <w:pPr>
              <w:numPr>
                <w:ilvl w:val="0"/>
                <w:numId w:val="8"/>
              </w:numPr>
              <w:spacing w:after="0" w:line="240" w:lineRule="auto"/>
              <w:jc w:val="both"/>
              <w:rPr>
                <w:rFonts w:ascii="Times New Roman" w:hAnsi="Times New Roman"/>
                <w:sz w:val="18"/>
                <w:szCs w:val="20"/>
              </w:rPr>
            </w:pPr>
            <w:r w:rsidRPr="007D25AF">
              <w:rPr>
                <w:rFonts w:ascii="Times New Roman" w:hAnsi="Times New Roman"/>
                <w:sz w:val="18"/>
                <w:szCs w:val="20"/>
              </w:rPr>
              <w:t>Înțelegerea principiilor biomecanicii și fiziologiei efortului pentru identificarea celor mai frecvente erori în execuția mișcărilor în funcție de sport sau activitate fizică.</w:t>
            </w:r>
          </w:p>
          <w:p w14:paraId="2B6C90B7" w14:textId="77777777" w:rsidR="007D25AF" w:rsidRPr="007D25AF" w:rsidRDefault="007D25AF" w:rsidP="007D25AF">
            <w:pPr>
              <w:numPr>
                <w:ilvl w:val="0"/>
                <w:numId w:val="8"/>
              </w:numPr>
              <w:spacing w:after="0" w:line="240" w:lineRule="auto"/>
              <w:jc w:val="both"/>
              <w:rPr>
                <w:rFonts w:ascii="Times New Roman" w:hAnsi="Times New Roman"/>
                <w:sz w:val="18"/>
                <w:szCs w:val="20"/>
              </w:rPr>
            </w:pPr>
            <w:r w:rsidRPr="007D25AF">
              <w:rPr>
                <w:rFonts w:ascii="Times New Roman" w:hAnsi="Times New Roman"/>
                <w:sz w:val="18"/>
                <w:szCs w:val="20"/>
              </w:rPr>
              <w:t>Aplicarea principiilor fundamentale ale planificării și periodizării antrenamentului sportiv.</w:t>
            </w:r>
          </w:p>
          <w:p w14:paraId="55F8249C" w14:textId="7EF87619" w:rsidR="00094678" w:rsidRPr="007D25AF" w:rsidRDefault="007D25AF" w:rsidP="007D25AF">
            <w:pPr>
              <w:pStyle w:val="ListParagraph"/>
              <w:numPr>
                <w:ilvl w:val="0"/>
                <w:numId w:val="8"/>
              </w:numPr>
              <w:tabs>
                <w:tab w:val="left" w:pos="320"/>
                <w:tab w:val="left" w:pos="462"/>
              </w:tabs>
              <w:spacing w:after="0" w:line="240" w:lineRule="auto"/>
              <w:ind w:right="-284"/>
              <w:jc w:val="both"/>
              <w:rPr>
                <w:rFonts w:ascii="Times New Roman" w:hAnsi="Times New Roman"/>
                <w:sz w:val="20"/>
                <w:szCs w:val="20"/>
              </w:rPr>
            </w:pPr>
            <w:r w:rsidRPr="007D25AF">
              <w:rPr>
                <w:rFonts w:ascii="Times New Roman" w:hAnsi="Times New Roman"/>
                <w:sz w:val="18"/>
                <w:szCs w:val="20"/>
              </w:rPr>
              <w:t>Aplicarea principiilor fundamentale ale organizării instruirii în educația fizică și sport.</w:t>
            </w:r>
          </w:p>
        </w:tc>
      </w:tr>
      <w:tr w:rsidR="00094678" w:rsidRPr="00DA5851" w14:paraId="4728EB3D" w14:textId="77777777" w:rsidTr="00DA0CA5">
        <w:trPr>
          <w:trHeight w:val="1899"/>
          <w:jc w:val="center"/>
        </w:trPr>
        <w:tc>
          <w:tcPr>
            <w:tcW w:w="675" w:type="dxa"/>
            <w:textDirection w:val="btLr"/>
          </w:tcPr>
          <w:p w14:paraId="657ED292" w14:textId="77777777" w:rsidR="00094678" w:rsidRPr="00547615" w:rsidRDefault="00094678" w:rsidP="00DA0CA5">
            <w:pPr>
              <w:jc w:val="center"/>
              <w:rPr>
                <w:rFonts w:ascii="Times New Roman" w:hAnsi="Times New Roman"/>
                <w:b/>
                <w:bCs/>
                <w:sz w:val="20"/>
                <w:szCs w:val="20"/>
              </w:rPr>
            </w:pPr>
            <w:r w:rsidRPr="00547615">
              <w:rPr>
                <w:rFonts w:ascii="Times New Roman" w:hAnsi="Times New Roman"/>
                <w:b/>
                <w:bCs/>
                <w:sz w:val="20"/>
                <w:szCs w:val="20"/>
              </w:rPr>
              <w:t>Aptitudini</w:t>
            </w:r>
          </w:p>
        </w:tc>
        <w:tc>
          <w:tcPr>
            <w:tcW w:w="9161" w:type="dxa"/>
          </w:tcPr>
          <w:p w14:paraId="2ABEF4EF" w14:textId="77777777" w:rsidR="007D25AF" w:rsidRPr="007D25AF" w:rsidRDefault="007D25AF" w:rsidP="007D25AF">
            <w:pPr>
              <w:numPr>
                <w:ilvl w:val="0"/>
                <w:numId w:val="6"/>
              </w:numPr>
              <w:spacing w:after="0" w:line="240" w:lineRule="auto"/>
              <w:jc w:val="both"/>
              <w:rPr>
                <w:rFonts w:ascii="Times New Roman" w:hAnsi="Times New Roman"/>
                <w:sz w:val="18"/>
                <w:szCs w:val="20"/>
              </w:rPr>
            </w:pPr>
            <w:r w:rsidRPr="007D25AF">
              <w:rPr>
                <w:rFonts w:ascii="Times New Roman" w:hAnsi="Times New Roman"/>
                <w:sz w:val="18"/>
                <w:szCs w:val="20"/>
              </w:rPr>
              <w:t>Dezvoltarea capacității de a analiza postura și aplicarea tehnicilor de corectare posturală și ajustare a mișcărilor în timpul activităților fizice.</w:t>
            </w:r>
          </w:p>
          <w:p w14:paraId="7AC740E0" w14:textId="77777777" w:rsidR="007D25AF" w:rsidRPr="007D25AF" w:rsidRDefault="007D25AF" w:rsidP="007D25AF">
            <w:pPr>
              <w:numPr>
                <w:ilvl w:val="0"/>
                <w:numId w:val="6"/>
              </w:numPr>
              <w:spacing w:after="0" w:line="240" w:lineRule="auto"/>
              <w:jc w:val="both"/>
              <w:rPr>
                <w:rFonts w:ascii="Times New Roman" w:hAnsi="Times New Roman"/>
                <w:sz w:val="18"/>
                <w:szCs w:val="20"/>
              </w:rPr>
            </w:pPr>
            <w:r w:rsidRPr="007D25AF">
              <w:rPr>
                <w:rFonts w:ascii="Times New Roman" w:hAnsi="Times New Roman"/>
                <w:sz w:val="18"/>
                <w:szCs w:val="20"/>
              </w:rPr>
              <w:t>Evaluarea și adaptarea exercițiilor pentru a elimina mișcările dăunătoare și a optimiza tehnica de execuție.</w:t>
            </w:r>
          </w:p>
          <w:p w14:paraId="4910B93A" w14:textId="77777777" w:rsidR="007D25AF" w:rsidRPr="007D25AF" w:rsidRDefault="007D25AF" w:rsidP="007D25AF">
            <w:pPr>
              <w:numPr>
                <w:ilvl w:val="0"/>
                <w:numId w:val="6"/>
              </w:numPr>
              <w:spacing w:after="0" w:line="240" w:lineRule="auto"/>
              <w:jc w:val="both"/>
              <w:rPr>
                <w:rFonts w:ascii="Times New Roman" w:hAnsi="Times New Roman"/>
                <w:sz w:val="18"/>
                <w:szCs w:val="20"/>
              </w:rPr>
            </w:pPr>
            <w:r w:rsidRPr="007D25AF">
              <w:rPr>
                <w:rFonts w:ascii="Times New Roman" w:hAnsi="Times New Roman"/>
                <w:sz w:val="18"/>
                <w:szCs w:val="20"/>
              </w:rPr>
              <w:t>Aplicarea tehnicilor de individualizare a exercițiilor și antrenamentelor în funcție de vârstă, sex, nivel de pregătire și obiective.</w:t>
            </w:r>
          </w:p>
          <w:p w14:paraId="219EB678" w14:textId="77777777" w:rsidR="007D25AF" w:rsidRPr="007D25AF" w:rsidRDefault="007D25AF" w:rsidP="007D25AF">
            <w:pPr>
              <w:numPr>
                <w:ilvl w:val="0"/>
                <w:numId w:val="6"/>
              </w:numPr>
              <w:spacing w:after="0" w:line="240" w:lineRule="auto"/>
              <w:jc w:val="both"/>
              <w:rPr>
                <w:rFonts w:ascii="Times New Roman" w:hAnsi="Times New Roman"/>
                <w:sz w:val="18"/>
                <w:szCs w:val="20"/>
              </w:rPr>
            </w:pPr>
            <w:r w:rsidRPr="007D25AF">
              <w:rPr>
                <w:rFonts w:ascii="Times New Roman" w:hAnsi="Times New Roman"/>
                <w:sz w:val="18"/>
                <w:szCs w:val="20"/>
              </w:rPr>
              <w:t>Utilizarea datelor obiective (teste de efort, măsurători biomecanice, parametri de performanță) pentru optimizarea planului de antrenament.</w:t>
            </w:r>
          </w:p>
          <w:p w14:paraId="60CAEF9C" w14:textId="77777777" w:rsidR="007D25AF" w:rsidRPr="007D25AF" w:rsidRDefault="007D25AF" w:rsidP="007D25AF">
            <w:pPr>
              <w:numPr>
                <w:ilvl w:val="0"/>
                <w:numId w:val="6"/>
              </w:numPr>
              <w:spacing w:after="0" w:line="240" w:lineRule="auto"/>
              <w:jc w:val="both"/>
              <w:rPr>
                <w:rFonts w:ascii="Times New Roman" w:hAnsi="Times New Roman"/>
                <w:sz w:val="18"/>
                <w:szCs w:val="20"/>
              </w:rPr>
            </w:pPr>
            <w:r w:rsidRPr="007D25AF">
              <w:rPr>
                <w:rFonts w:ascii="Times New Roman" w:hAnsi="Times New Roman"/>
                <w:sz w:val="18"/>
                <w:szCs w:val="20"/>
              </w:rPr>
              <w:t>Dezvoltarea capacității de a planifica și structura sesiuni de instruire eficiente, adaptate diferitelor niveluri de performanță.</w:t>
            </w:r>
          </w:p>
          <w:p w14:paraId="557D68C3" w14:textId="64572197" w:rsidR="00094678" w:rsidRPr="007D25AF" w:rsidRDefault="007D25AF" w:rsidP="007D25AF">
            <w:pPr>
              <w:pStyle w:val="ListParagraph"/>
              <w:numPr>
                <w:ilvl w:val="0"/>
                <w:numId w:val="6"/>
              </w:numPr>
              <w:spacing w:after="0" w:line="240" w:lineRule="auto"/>
              <w:jc w:val="both"/>
              <w:rPr>
                <w:rFonts w:ascii="Times New Roman" w:hAnsi="Times New Roman"/>
                <w:sz w:val="20"/>
                <w:szCs w:val="20"/>
              </w:rPr>
            </w:pPr>
            <w:r w:rsidRPr="007D25AF">
              <w:rPr>
                <w:rFonts w:ascii="Times New Roman" w:hAnsi="Times New Roman"/>
                <w:sz w:val="18"/>
                <w:szCs w:val="20"/>
              </w:rPr>
              <w:t>Capacitatea de a adapta planurile de instruire în funcție de caracteristicile individuale ale elevilor/sportivilor.</w:t>
            </w:r>
          </w:p>
        </w:tc>
      </w:tr>
      <w:tr w:rsidR="00094678" w:rsidRPr="00DA5851" w14:paraId="649BFC8F" w14:textId="77777777" w:rsidTr="00C51DF0">
        <w:tblPrEx>
          <w:tblLook w:val="04A0" w:firstRow="1" w:lastRow="0" w:firstColumn="1" w:lastColumn="0" w:noHBand="0" w:noVBand="1"/>
        </w:tblPrEx>
        <w:trPr>
          <w:trHeight w:val="1871"/>
          <w:jc w:val="center"/>
        </w:trPr>
        <w:tc>
          <w:tcPr>
            <w:tcW w:w="675" w:type="dxa"/>
            <w:textDirection w:val="btLr"/>
          </w:tcPr>
          <w:p w14:paraId="4D7E482C" w14:textId="77777777" w:rsidR="00270BAE" w:rsidRPr="00547615" w:rsidRDefault="00094678" w:rsidP="00270BAE">
            <w:pPr>
              <w:spacing w:after="0" w:line="240" w:lineRule="auto"/>
              <w:jc w:val="center"/>
              <w:rPr>
                <w:rFonts w:ascii="Times New Roman" w:hAnsi="Times New Roman"/>
                <w:b/>
                <w:bCs/>
                <w:sz w:val="20"/>
                <w:szCs w:val="20"/>
              </w:rPr>
            </w:pPr>
            <w:r w:rsidRPr="00547615">
              <w:rPr>
                <w:rFonts w:ascii="Times New Roman" w:hAnsi="Times New Roman"/>
                <w:b/>
                <w:bCs/>
                <w:sz w:val="20"/>
                <w:szCs w:val="20"/>
              </w:rPr>
              <w:t>Responsabilitate</w:t>
            </w:r>
          </w:p>
          <w:p w14:paraId="07D55A4E" w14:textId="4885BBB1" w:rsidR="00094678" w:rsidRPr="00547615" w:rsidRDefault="00094678" w:rsidP="00270BAE">
            <w:pPr>
              <w:spacing w:after="0"/>
              <w:jc w:val="center"/>
              <w:rPr>
                <w:rFonts w:ascii="Times New Roman" w:hAnsi="Times New Roman"/>
                <w:b/>
                <w:bCs/>
                <w:sz w:val="20"/>
                <w:szCs w:val="20"/>
              </w:rPr>
            </w:pPr>
            <w:r w:rsidRPr="00547615">
              <w:rPr>
                <w:rFonts w:ascii="Times New Roman" w:hAnsi="Times New Roman"/>
                <w:b/>
                <w:bCs/>
                <w:sz w:val="20"/>
                <w:szCs w:val="20"/>
              </w:rPr>
              <w:t xml:space="preserve"> și autonomie</w:t>
            </w:r>
          </w:p>
        </w:tc>
        <w:tc>
          <w:tcPr>
            <w:tcW w:w="9161" w:type="dxa"/>
          </w:tcPr>
          <w:p w14:paraId="3E656169" w14:textId="668D0EDD" w:rsidR="00027C30" w:rsidRPr="00027C30" w:rsidRDefault="00027C30" w:rsidP="007D25AF">
            <w:pPr>
              <w:numPr>
                <w:ilvl w:val="0"/>
                <w:numId w:val="7"/>
              </w:numPr>
              <w:spacing w:after="0" w:line="240" w:lineRule="auto"/>
              <w:rPr>
                <w:rFonts w:ascii="Times New Roman" w:hAnsi="Times New Roman"/>
                <w:sz w:val="18"/>
                <w:szCs w:val="18"/>
              </w:rPr>
            </w:pPr>
            <w:r w:rsidRPr="00027C30">
              <w:rPr>
                <w:rFonts w:ascii="Times New Roman" w:hAnsi="Times New Roman"/>
                <w:sz w:val="18"/>
                <w:szCs w:val="18"/>
              </w:rPr>
              <w:t>Asumarea responsabilității pentru prevenirea accidentărilor prin corectarea tehnicilor de mișcare.</w:t>
            </w:r>
          </w:p>
          <w:p w14:paraId="0A2387AD" w14:textId="181D7D87" w:rsidR="007D25AF" w:rsidRPr="007D25AF" w:rsidRDefault="007D25AF" w:rsidP="007D25AF">
            <w:pPr>
              <w:numPr>
                <w:ilvl w:val="0"/>
                <w:numId w:val="7"/>
              </w:numPr>
              <w:spacing w:after="0" w:line="240" w:lineRule="auto"/>
              <w:rPr>
                <w:rFonts w:ascii="Times New Roman" w:hAnsi="Times New Roman"/>
                <w:sz w:val="18"/>
                <w:szCs w:val="20"/>
              </w:rPr>
            </w:pPr>
            <w:r w:rsidRPr="007D25AF">
              <w:rPr>
                <w:rFonts w:ascii="Times New Roman" w:hAnsi="Times New Roman"/>
                <w:sz w:val="18"/>
                <w:szCs w:val="20"/>
              </w:rPr>
              <w:t>Promovarea unei culturi a siguranței și sănătății în practicile de antrenament și educație fizică</w:t>
            </w:r>
          </w:p>
          <w:p w14:paraId="1018B73E" w14:textId="77777777" w:rsidR="007D25AF" w:rsidRDefault="007D25AF" w:rsidP="007D25AF">
            <w:pPr>
              <w:numPr>
                <w:ilvl w:val="0"/>
                <w:numId w:val="7"/>
              </w:numPr>
              <w:spacing w:after="0" w:line="240" w:lineRule="auto"/>
              <w:rPr>
                <w:rFonts w:ascii="Times New Roman" w:hAnsi="Times New Roman"/>
                <w:sz w:val="18"/>
                <w:szCs w:val="20"/>
              </w:rPr>
            </w:pPr>
            <w:r w:rsidRPr="007D25AF">
              <w:rPr>
                <w:rFonts w:ascii="Times New Roman" w:hAnsi="Times New Roman"/>
                <w:sz w:val="18"/>
                <w:szCs w:val="20"/>
              </w:rPr>
              <w:t>Asumarea responsabilității pentru crearea și implementarea unui program sportiv personalizat, adaptat nevoilor fiecărui individ.</w:t>
            </w:r>
          </w:p>
          <w:p w14:paraId="7546984E" w14:textId="304DD429" w:rsidR="00027C30" w:rsidRDefault="00027C30" w:rsidP="007D25AF">
            <w:pPr>
              <w:numPr>
                <w:ilvl w:val="0"/>
                <w:numId w:val="7"/>
              </w:numPr>
              <w:spacing w:after="0" w:line="240" w:lineRule="auto"/>
              <w:rPr>
                <w:rFonts w:ascii="Times New Roman" w:hAnsi="Times New Roman"/>
                <w:sz w:val="18"/>
                <w:szCs w:val="18"/>
              </w:rPr>
            </w:pPr>
            <w:r w:rsidRPr="00027C30">
              <w:rPr>
                <w:rFonts w:ascii="Times New Roman" w:hAnsi="Times New Roman"/>
                <w:sz w:val="18"/>
                <w:szCs w:val="18"/>
              </w:rPr>
              <w:t>Implementarea unui sistem continuu de analiză și ajustare a programului sportiv pentru a asigura eficiența maximă</w:t>
            </w:r>
          </w:p>
          <w:p w14:paraId="546EFEB9" w14:textId="02D56019" w:rsidR="00027C30" w:rsidRPr="00027C30" w:rsidRDefault="00027C30" w:rsidP="007D25AF">
            <w:pPr>
              <w:numPr>
                <w:ilvl w:val="0"/>
                <w:numId w:val="7"/>
              </w:numPr>
              <w:spacing w:after="0" w:line="240" w:lineRule="auto"/>
              <w:rPr>
                <w:rFonts w:ascii="Times New Roman" w:hAnsi="Times New Roman"/>
                <w:sz w:val="18"/>
                <w:szCs w:val="18"/>
              </w:rPr>
            </w:pPr>
            <w:r w:rsidRPr="00027C30">
              <w:rPr>
                <w:rFonts w:ascii="Times New Roman" w:hAnsi="Times New Roman"/>
                <w:sz w:val="18"/>
                <w:szCs w:val="18"/>
              </w:rPr>
              <w:t>Asumarea responsabilității pentru implementarea unor programe de instruire eficiente și personalizate</w:t>
            </w:r>
          </w:p>
          <w:p w14:paraId="5A9723E6" w14:textId="4BB70441" w:rsidR="002F152C" w:rsidRPr="002F152C" w:rsidRDefault="002F152C" w:rsidP="002F152C">
            <w:pPr>
              <w:numPr>
                <w:ilvl w:val="0"/>
                <w:numId w:val="7"/>
              </w:numPr>
              <w:spacing w:after="0" w:line="240" w:lineRule="auto"/>
              <w:rPr>
                <w:rFonts w:ascii="Times New Roman" w:hAnsi="Times New Roman"/>
                <w:sz w:val="18"/>
                <w:szCs w:val="20"/>
              </w:rPr>
            </w:pPr>
            <w:r w:rsidRPr="002F152C">
              <w:rPr>
                <w:rFonts w:ascii="Times New Roman" w:hAnsi="Times New Roman"/>
                <w:sz w:val="18"/>
                <w:szCs w:val="20"/>
              </w:rPr>
              <w:t>Crearea unui mediu de instruire sigur, incluziv și motivant pentru elevi și sportivi.</w:t>
            </w:r>
          </w:p>
          <w:p w14:paraId="49A1F0B4" w14:textId="1F3A6C44" w:rsidR="00094678" w:rsidRPr="007D25AF" w:rsidRDefault="007D25AF" w:rsidP="007D25AF">
            <w:pPr>
              <w:pStyle w:val="ListParagraph"/>
              <w:numPr>
                <w:ilvl w:val="0"/>
                <w:numId w:val="7"/>
              </w:numPr>
              <w:spacing w:after="0" w:line="240" w:lineRule="auto"/>
              <w:jc w:val="both"/>
              <w:rPr>
                <w:rFonts w:ascii="Times New Roman" w:hAnsi="Times New Roman"/>
                <w:sz w:val="20"/>
                <w:szCs w:val="20"/>
              </w:rPr>
            </w:pPr>
            <w:r w:rsidRPr="007D25AF">
              <w:rPr>
                <w:rFonts w:ascii="Times New Roman" w:hAnsi="Times New Roman"/>
                <w:sz w:val="18"/>
                <w:szCs w:val="20"/>
              </w:rPr>
              <w:t>Implementarea unui sistem de monitorizare a progresului în instruire, bazat pe obiective clare și măsurabile.</w:t>
            </w:r>
          </w:p>
        </w:tc>
      </w:tr>
    </w:tbl>
    <w:p w14:paraId="4F34EB9D" w14:textId="77777777" w:rsidR="00094678" w:rsidRDefault="00094678" w:rsidP="00270BAE">
      <w:pPr>
        <w:spacing w:after="0" w:line="240" w:lineRule="auto"/>
        <w:rPr>
          <w:rFonts w:ascii="Times New Roman" w:hAnsi="Times New Roman"/>
          <w:b/>
          <w:bCs/>
          <w:sz w:val="20"/>
          <w:szCs w:val="20"/>
        </w:rPr>
      </w:pPr>
    </w:p>
    <w:p w14:paraId="3C3FD4EE" w14:textId="77777777" w:rsidR="00094678" w:rsidRDefault="00094678" w:rsidP="00270BAE">
      <w:pPr>
        <w:spacing w:after="0" w:line="240" w:lineRule="auto"/>
        <w:rPr>
          <w:rFonts w:ascii="Times New Roman" w:hAnsi="Times New Roman"/>
          <w:b/>
          <w:bCs/>
          <w:sz w:val="20"/>
          <w:szCs w:val="20"/>
        </w:rPr>
      </w:pPr>
      <w:r w:rsidRPr="00694AF7">
        <w:rPr>
          <w:rFonts w:ascii="Times New Roman" w:hAnsi="Times New Roman"/>
          <w:b/>
          <w:bCs/>
          <w:sz w:val="20"/>
          <w:szCs w:val="20"/>
        </w:rPr>
        <w:t>8. Metode de predare</w:t>
      </w:r>
      <w:r>
        <w:rPr>
          <w:rFonts w:ascii="Times New Roman" w:hAnsi="Times New Roman"/>
          <w:b/>
          <w:bCs/>
          <w:sz w:val="20"/>
          <w:szCs w:val="20"/>
        </w:rPr>
        <w:t xml:space="preserve"> </w:t>
      </w:r>
    </w:p>
    <w:p w14:paraId="291F7B43" w14:textId="1E0FA9CE" w:rsidR="00094678" w:rsidRPr="00270BAE" w:rsidRDefault="00094678" w:rsidP="00270BAE">
      <w:pPr>
        <w:spacing w:after="0" w:line="240" w:lineRule="auto"/>
        <w:rPr>
          <w:rFonts w:ascii="Times New Roman" w:hAnsi="Times New Roman"/>
          <w:sz w:val="20"/>
          <w:szCs w:val="20"/>
        </w:rPr>
      </w:pPr>
      <w:r w:rsidRPr="00471EFE">
        <w:rPr>
          <w:rFonts w:ascii="Times New Roman" w:hAnsi="Times New Roman"/>
          <w:b/>
          <w:bCs/>
          <w:sz w:val="20"/>
          <w:szCs w:val="20"/>
        </w:rPr>
        <w:t xml:space="preserve">- </w:t>
      </w:r>
      <w:r w:rsidRPr="00471EFE">
        <w:rPr>
          <w:rFonts w:ascii="Times New Roman" w:eastAsia="Corbel" w:hAnsi="Times New Roman"/>
          <w:sz w:val="20"/>
          <w:szCs w:val="20"/>
        </w:rPr>
        <w:t>Prelegerea, dialogul, conversaţia</w:t>
      </w:r>
      <w:r w:rsidR="007D25AF">
        <w:rPr>
          <w:rFonts w:ascii="Times New Roman" w:hAnsi="Times New Roman"/>
          <w:sz w:val="20"/>
          <w:szCs w:val="20"/>
        </w:rPr>
        <w:t>, e</w:t>
      </w:r>
      <w:r w:rsidR="007D25AF" w:rsidRPr="007D25AF">
        <w:rPr>
          <w:rFonts w:ascii="Times New Roman" w:hAnsi="Times New Roman"/>
          <w:sz w:val="20"/>
          <w:szCs w:val="20"/>
        </w:rPr>
        <w:t>xpunerea cu material supor</w:t>
      </w:r>
      <w:r w:rsidR="007D25AF">
        <w:rPr>
          <w:rFonts w:ascii="Times New Roman" w:hAnsi="Times New Roman"/>
          <w:sz w:val="20"/>
          <w:szCs w:val="20"/>
        </w:rPr>
        <w:t>, explicația.</w:t>
      </w:r>
    </w:p>
    <w:p w14:paraId="37C88817" w14:textId="77777777" w:rsidR="00094678" w:rsidRDefault="00094678" w:rsidP="00270BAE">
      <w:pPr>
        <w:spacing w:after="0" w:line="240" w:lineRule="auto"/>
        <w:rPr>
          <w:rFonts w:ascii="Times New Roman" w:hAnsi="Times New Roman"/>
          <w:b/>
          <w:sz w:val="20"/>
          <w:szCs w:val="20"/>
        </w:rPr>
      </w:pPr>
    </w:p>
    <w:p w14:paraId="72B96D3E" w14:textId="27DDDCA6" w:rsidR="00094678" w:rsidRDefault="00094678" w:rsidP="0076005A">
      <w:pPr>
        <w:spacing w:after="0" w:line="240" w:lineRule="auto"/>
        <w:rPr>
          <w:rFonts w:ascii="Times New Roman" w:hAnsi="Times New Roman"/>
          <w:b/>
          <w:sz w:val="20"/>
          <w:szCs w:val="20"/>
        </w:rPr>
      </w:pPr>
      <w:r w:rsidRPr="00694AF7">
        <w:rPr>
          <w:rFonts w:ascii="Times New Roman" w:hAnsi="Times New Roman"/>
          <w:b/>
          <w:sz w:val="20"/>
          <w:szCs w:val="20"/>
        </w:rPr>
        <w:t>9. Conținuturi</w:t>
      </w:r>
    </w:p>
    <w:p w14:paraId="4EA0C754" w14:textId="77777777" w:rsidR="00094678" w:rsidRPr="00694AF7" w:rsidRDefault="00094678" w:rsidP="0076005A">
      <w:pPr>
        <w:spacing w:after="0" w:line="240" w:lineRule="auto"/>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518"/>
        <w:gridCol w:w="837"/>
      </w:tblGrid>
      <w:tr w:rsidR="00094678" w:rsidRPr="00694AF7" w14:paraId="21CEE75B" w14:textId="77777777" w:rsidTr="00DA0CA5">
        <w:trPr>
          <w:trHeight w:val="310"/>
          <w:jc w:val="center"/>
        </w:trPr>
        <w:tc>
          <w:tcPr>
            <w:tcW w:w="10205" w:type="dxa"/>
            <w:gridSpan w:val="3"/>
            <w:vAlign w:val="center"/>
          </w:tcPr>
          <w:p w14:paraId="090BB943" w14:textId="77777777" w:rsidR="00094678" w:rsidRPr="00694AF7" w:rsidRDefault="00094678" w:rsidP="00DA0CA5">
            <w:pPr>
              <w:spacing w:after="0" w:line="240" w:lineRule="auto"/>
              <w:rPr>
                <w:rFonts w:ascii="Times New Roman" w:hAnsi="Times New Roman"/>
                <w:b/>
                <w:bCs/>
                <w:sz w:val="20"/>
                <w:szCs w:val="20"/>
              </w:rPr>
            </w:pPr>
            <w:r w:rsidRPr="00694AF7">
              <w:rPr>
                <w:rFonts w:ascii="Times New Roman" w:hAnsi="Times New Roman"/>
                <w:b/>
                <w:bCs/>
                <w:sz w:val="20"/>
                <w:szCs w:val="20"/>
              </w:rPr>
              <w:t>LABORATOR/ SEMINAR/PROIECT</w:t>
            </w:r>
          </w:p>
        </w:tc>
      </w:tr>
      <w:tr w:rsidR="00094678" w:rsidRPr="00694AF7" w14:paraId="6279EADF" w14:textId="77777777" w:rsidTr="00DA0CA5">
        <w:trPr>
          <w:trHeight w:val="310"/>
          <w:jc w:val="center"/>
        </w:trPr>
        <w:tc>
          <w:tcPr>
            <w:tcW w:w="850" w:type="dxa"/>
            <w:vAlign w:val="center"/>
          </w:tcPr>
          <w:p w14:paraId="198E4163" w14:textId="77777777" w:rsidR="00094678" w:rsidRPr="00694AF7" w:rsidRDefault="00094678" w:rsidP="00DA0CA5">
            <w:pPr>
              <w:spacing w:after="0" w:line="240" w:lineRule="auto"/>
              <w:jc w:val="center"/>
              <w:rPr>
                <w:rFonts w:ascii="Times New Roman" w:hAnsi="Times New Roman"/>
                <w:b/>
                <w:bCs/>
                <w:sz w:val="20"/>
                <w:szCs w:val="20"/>
              </w:rPr>
            </w:pPr>
            <w:r w:rsidRPr="00694AF7">
              <w:rPr>
                <w:rFonts w:ascii="Times New Roman" w:hAnsi="Times New Roman"/>
                <w:b/>
                <w:bCs/>
                <w:sz w:val="20"/>
                <w:szCs w:val="20"/>
              </w:rPr>
              <w:t xml:space="preserve">Nr. crt. </w:t>
            </w:r>
          </w:p>
        </w:tc>
        <w:tc>
          <w:tcPr>
            <w:tcW w:w="8518" w:type="dxa"/>
            <w:vAlign w:val="center"/>
          </w:tcPr>
          <w:p w14:paraId="016F36B4" w14:textId="77777777" w:rsidR="00094678" w:rsidRPr="00694AF7" w:rsidRDefault="00094678" w:rsidP="00DA0CA5">
            <w:pPr>
              <w:spacing w:after="0" w:line="240" w:lineRule="auto"/>
              <w:jc w:val="center"/>
              <w:rPr>
                <w:rFonts w:ascii="Times New Roman" w:hAnsi="Times New Roman"/>
                <w:b/>
                <w:bCs/>
                <w:sz w:val="20"/>
                <w:szCs w:val="20"/>
              </w:rPr>
            </w:pPr>
            <w:r w:rsidRPr="00694AF7">
              <w:rPr>
                <w:rFonts w:ascii="Times New Roman" w:hAnsi="Times New Roman"/>
                <w:b/>
                <w:bCs/>
                <w:sz w:val="20"/>
                <w:szCs w:val="20"/>
              </w:rPr>
              <w:t>Conținutul</w:t>
            </w:r>
          </w:p>
        </w:tc>
        <w:tc>
          <w:tcPr>
            <w:tcW w:w="837" w:type="dxa"/>
            <w:vAlign w:val="center"/>
          </w:tcPr>
          <w:p w14:paraId="229252A9" w14:textId="77777777" w:rsidR="00094678" w:rsidRPr="00694AF7" w:rsidRDefault="00094678" w:rsidP="00DA0CA5">
            <w:pPr>
              <w:spacing w:after="0" w:line="240" w:lineRule="auto"/>
              <w:jc w:val="center"/>
              <w:rPr>
                <w:rFonts w:ascii="Times New Roman" w:hAnsi="Times New Roman"/>
                <w:b/>
                <w:bCs/>
                <w:sz w:val="20"/>
                <w:szCs w:val="20"/>
              </w:rPr>
            </w:pPr>
            <w:r w:rsidRPr="00694AF7">
              <w:rPr>
                <w:rFonts w:ascii="Times New Roman" w:hAnsi="Times New Roman"/>
                <w:b/>
                <w:bCs/>
                <w:sz w:val="20"/>
                <w:szCs w:val="20"/>
              </w:rPr>
              <w:t>Nr. ore</w:t>
            </w:r>
          </w:p>
        </w:tc>
      </w:tr>
      <w:tr w:rsidR="007D25AF" w:rsidRPr="0072701E" w14:paraId="71CC133A" w14:textId="77777777" w:rsidTr="00DA0CA5">
        <w:trPr>
          <w:trHeight w:val="310"/>
          <w:jc w:val="center"/>
        </w:trPr>
        <w:tc>
          <w:tcPr>
            <w:tcW w:w="850" w:type="dxa"/>
          </w:tcPr>
          <w:p w14:paraId="7A344B4E" w14:textId="77777777" w:rsidR="007D25AF" w:rsidRPr="00694AF7" w:rsidRDefault="007D25AF" w:rsidP="007D25AF">
            <w:pPr>
              <w:spacing w:after="0" w:line="240" w:lineRule="auto"/>
              <w:jc w:val="center"/>
              <w:rPr>
                <w:rFonts w:ascii="Times New Roman" w:hAnsi="Times New Roman"/>
                <w:sz w:val="20"/>
                <w:szCs w:val="20"/>
              </w:rPr>
            </w:pPr>
            <w:r w:rsidRPr="00694AF7">
              <w:rPr>
                <w:rFonts w:ascii="Times New Roman" w:hAnsi="Times New Roman"/>
                <w:sz w:val="20"/>
                <w:szCs w:val="20"/>
              </w:rPr>
              <w:t>1.</w:t>
            </w:r>
          </w:p>
        </w:tc>
        <w:tc>
          <w:tcPr>
            <w:tcW w:w="8518" w:type="dxa"/>
          </w:tcPr>
          <w:p w14:paraId="21342C78" w14:textId="56446AB9" w:rsidR="007D25AF" w:rsidRPr="007D25AF" w:rsidRDefault="007D25AF" w:rsidP="007D25AF">
            <w:pPr>
              <w:spacing w:after="0" w:line="240" w:lineRule="auto"/>
              <w:jc w:val="both"/>
              <w:rPr>
                <w:rFonts w:ascii="Times New Roman" w:hAnsi="Times New Roman"/>
                <w:sz w:val="20"/>
                <w:szCs w:val="20"/>
              </w:rPr>
            </w:pPr>
            <w:r w:rsidRPr="007D25AF">
              <w:rPr>
                <w:rFonts w:ascii="Times New Roman" w:hAnsi="Times New Roman"/>
                <w:sz w:val="18"/>
                <w:szCs w:val="18"/>
              </w:rPr>
              <w:t>Masa musculară şi culturismul.</w:t>
            </w:r>
          </w:p>
        </w:tc>
        <w:tc>
          <w:tcPr>
            <w:tcW w:w="837" w:type="dxa"/>
          </w:tcPr>
          <w:p w14:paraId="699AC6DE" w14:textId="43897DEC" w:rsidR="007D25AF" w:rsidRPr="000060C3" w:rsidRDefault="007D25AF" w:rsidP="007D25AF">
            <w:pPr>
              <w:spacing w:after="0" w:line="240" w:lineRule="auto"/>
              <w:jc w:val="center"/>
              <w:rPr>
                <w:rFonts w:ascii="Times New Roman" w:hAnsi="Times New Roman"/>
                <w:sz w:val="20"/>
                <w:szCs w:val="20"/>
              </w:rPr>
            </w:pPr>
            <w:r>
              <w:rPr>
                <w:rFonts w:ascii="Times New Roman" w:hAnsi="Times New Roman"/>
                <w:sz w:val="20"/>
                <w:szCs w:val="20"/>
              </w:rPr>
              <w:t>4</w:t>
            </w:r>
            <w:r w:rsidRPr="000060C3">
              <w:rPr>
                <w:rFonts w:ascii="Times New Roman" w:hAnsi="Times New Roman"/>
                <w:sz w:val="20"/>
                <w:szCs w:val="20"/>
              </w:rPr>
              <w:t xml:space="preserve"> ore</w:t>
            </w:r>
          </w:p>
        </w:tc>
      </w:tr>
      <w:tr w:rsidR="007D25AF" w:rsidRPr="0072701E" w14:paraId="7B9C82F4" w14:textId="77777777" w:rsidTr="00DA0CA5">
        <w:trPr>
          <w:trHeight w:val="310"/>
          <w:jc w:val="center"/>
        </w:trPr>
        <w:tc>
          <w:tcPr>
            <w:tcW w:w="850" w:type="dxa"/>
          </w:tcPr>
          <w:p w14:paraId="3D0A9D71" w14:textId="77777777" w:rsidR="007D25AF" w:rsidRPr="00694AF7" w:rsidRDefault="007D25AF" w:rsidP="007D25AF">
            <w:pPr>
              <w:spacing w:after="0" w:line="240" w:lineRule="auto"/>
              <w:jc w:val="center"/>
              <w:rPr>
                <w:rFonts w:ascii="Times New Roman" w:hAnsi="Times New Roman"/>
                <w:sz w:val="20"/>
                <w:szCs w:val="20"/>
              </w:rPr>
            </w:pPr>
            <w:r w:rsidRPr="00694AF7">
              <w:rPr>
                <w:rFonts w:ascii="Times New Roman" w:hAnsi="Times New Roman"/>
                <w:sz w:val="20"/>
                <w:szCs w:val="20"/>
              </w:rPr>
              <w:t>2.</w:t>
            </w:r>
          </w:p>
        </w:tc>
        <w:tc>
          <w:tcPr>
            <w:tcW w:w="8518" w:type="dxa"/>
          </w:tcPr>
          <w:p w14:paraId="5B46DE2D" w14:textId="56CD2E88" w:rsidR="007D25AF" w:rsidRPr="007D25AF" w:rsidRDefault="007D25AF" w:rsidP="007D25AF">
            <w:pPr>
              <w:spacing w:after="0" w:line="240" w:lineRule="auto"/>
              <w:jc w:val="both"/>
              <w:rPr>
                <w:rFonts w:ascii="Times New Roman" w:eastAsia="Calibri" w:hAnsi="Times New Roman"/>
                <w:sz w:val="20"/>
                <w:szCs w:val="20"/>
              </w:rPr>
            </w:pPr>
            <w:r w:rsidRPr="007D25AF">
              <w:rPr>
                <w:rFonts w:ascii="Times New Roman" w:hAnsi="Times New Roman"/>
                <w:sz w:val="18"/>
                <w:szCs w:val="18"/>
              </w:rPr>
              <w:t>Modalităţi de dezvoltare a forţei la vârsta pubertară.</w:t>
            </w:r>
          </w:p>
        </w:tc>
        <w:tc>
          <w:tcPr>
            <w:tcW w:w="837" w:type="dxa"/>
          </w:tcPr>
          <w:p w14:paraId="48C6544A" w14:textId="6DED8601" w:rsidR="007D25AF" w:rsidRPr="000060C3" w:rsidRDefault="007D25AF" w:rsidP="007D25AF">
            <w:pPr>
              <w:spacing w:after="0" w:line="240" w:lineRule="auto"/>
              <w:jc w:val="center"/>
              <w:rPr>
                <w:rFonts w:ascii="Times New Roman" w:hAnsi="Times New Roman"/>
                <w:sz w:val="20"/>
                <w:szCs w:val="20"/>
              </w:rPr>
            </w:pPr>
            <w:r>
              <w:rPr>
                <w:rFonts w:ascii="Times New Roman" w:hAnsi="Times New Roman"/>
                <w:sz w:val="20"/>
                <w:szCs w:val="20"/>
              </w:rPr>
              <w:t>4</w:t>
            </w:r>
            <w:r w:rsidRPr="000060C3">
              <w:rPr>
                <w:rFonts w:ascii="Times New Roman" w:hAnsi="Times New Roman"/>
                <w:sz w:val="20"/>
                <w:szCs w:val="20"/>
              </w:rPr>
              <w:t xml:space="preserve"> ore</w:t>
            </w:r>
          </w:p>
        </w:tc>
      </w:tr>
      <w:tr w:rsidR="007D25AF" w:rsidRPr="0072701E" w14:paraId="3505E0D8" w14:textId="77777777" w:rsidTr="00DA0CA5">
        <w:trPr>
          <w:trHeight w:val="310"/>
          <w:jc w:val="center"/>
        </w:trPr>
        <w:tc>
          <w:tcPr>
            <w:tcW w:w="850" w:type="dxa"/>
          </w:tcPr>
          <w:p w14:paraId="3E58D64F" w14:textId="77777777" w:rsidR="007D25AF" w:rsidRPr="00694AF7" w:rsidRDefault="007D25AF" w:rsidP="007D25AF">
            <w:pPr>
              <w:spacing w:after="0" w:line="240" w:lineRule="auto"/>
              <w:jc w:val="center"/>
              <w:rPr>
                <w:rFonts w:ascii="Times New Roman" w:hAnsi="Times New Roman"/>
                <w:sz w:val="20"/>
                <w:szCs w:val="20"/>
              </w:rPr>
            </w:pPr>
            <w:r w:rsidRPr="00694AF7">
              <w:rPr>
                <w:rFonts w:ascii="Times New Roman" w:hAnsi="Times New Roman"/>
                <w:sz w:val="20"/>
                <w:szCs w:val="20"/>
              </w:rPr>
              <w:t>3.</w:t>
            </w:r>
          </w:p>
        </w:tc>
        <w:tc>
          <w:tcPr>
            <w:tcW w:w="8518" w:type="dxa"/>
          </w:tcPr>
          <w:p w14:paraId="71225E5A" w14:textId="5D0780DF" w:rsidR="007D25AF" w:rsidRPr="007D25AF" w:rsidRDefault="007D25AF" w:rsidP="007D25AF">
            <w:pPr>
              <w:spacing w:after="0" w:line="240" w:lineRule="auto"/>
              <w:rPr>
                <w:rFonts w:ascii="Times New Roman" w:hAnsi="Times New Roman"/>
                <w:sz w:val="20"/>
                <w:szCs w:val="20"/>
              </w:rPr>
            </w:pPr>
            <w:r w:rsidRPr="007D25AF">
              <w:rPr>
                <w:rFonts w:ascii="Times New Roman" w:hAnsi="Times New Roman"/>
                <w:sz w:val="18"/>
                <w:szCs w:val="18"/>
              </w:rPr>
              <w:t>Metode de dezvoltare a forţei prin intermediul regimului concentric în jocurile sportive.</w:t>
            </w:r>
          </w:p>
        </w:tc>
        <w:tc>
          <w:tcPr>
            <w:tcW w:w="837" w:type="dxa"/>
          </w:tcPr>
          <w:p w14:paraId="4E8A91BD" w14:textId="504C5FEA" w:rsidR="007D25AF" w:rsidRPr="000060C3" w:rsidRDefault="0076005A" w:rsidP="007D25AF">
            <w:pPr>
              <w:spacing w:after="0" w:line="240" w:lineRule="auto"/>
              <w:jc w:val="center"/>
              <w:rPr>
                <w:rFonts w:ascii="Times New Roman" w:hAnsi="Times New Roman"/>
                <w:sz w:val="20"/>
                <w:szCs w:val="20"/>
              </w:rPr>
            </w:pPr>
            <w:r>
              <w:rPr>
                <w:rFonts w:ascii="Times New Roman" w:hAnsi="Times New Roman"/>
                <w:sz w:val="20"/>
                <w:szCs w:val="20"/>
              </w:rPr>
              <w:t xml:space="preserve">4 </w:t>
            </w:r>
            <w:r w:rsidR="007D25AF" w:rsidRPr="000060C3">
              <w:rPr>
                <w:rFonts w:ascii="Times New Roman" w:hAnsi="Times New Roman"/>
                <w:sz w:val="20"/>
                <w:szCs w:val="20"/>
              </w:rPr>
              <w:t>ore</w:t>
            </w:r>
          </w:p>
        </w:tc>
      </w:tr>
      <w:tr w:rsidR="007D25AF" w:rsidRPr="0072701E" w14:paraId="4BA5ED69" w14:textId="77777777" w:rsidTr="00DA0CA5">
        <w:trPr>
          <w:trHeight w:val="310"/>
          <w:jc w:val="center"/>
        </w:trPr>
        <w:tc>
          <w:tcPr>
            <w:tcW w:w="850" w:type="dxa"/>
          </w:tcPr>
          <w:p w14:paraId="3D8F8880" w14:textId="77777777" w:rsidR="007D25AF" w:rsidRPr="00694AF7" w:rsidRDefault="007D25AF" w:rsidP="007D25AF">
            <w:pPr>
              <w:spacing w:after="0" w:line="240" w:lineRule="auto"/>
              <w:jc w:val="center"/>
              <w:rPr>
                <w:rFonts w:ascii="Times New Roman" w:hAnsi="Times New Roman"/>
                <w:sz w:val="20"/>
                <w:szCs w:val="20"/>
              </w:rPr>
            </w:pPr>
            <w:r w:rsidRPr="00694AF7">
              <w:rPr>
                <w:rFonts w:ascii="Times New Roman" w:hAnsi="Times New Roman"/>
                <w:sz w:val="20"/>
                <w:szCs w:val="20"/>
              </w:rPr>
              <w:t>4.</w:t>
            </w:r>
          </w:p>
        </w:tc>
        <w:tc>
          <w:tcPr>
            <w:tcW w:w="8518" w:type="dxa"/>
          </w:tcPr>
          <w:p w14:paraId="46745BA9" w14:textId="6EAB4307" w:rsidR="007D25AF" w:rsidRPr="007D25AF" w:rsidRDefault="007D25AF" w:rsidP="007D25AF">
            <w:pPr>
              <w:spacing w:after="0" w:line="240" w:lineRule="auto"/>
              <w:rPr>
                <w:rFonts w:ascii="Times New Roman" w:hAnsi="Times New Roman"/>
                <w:sz w:val="20"/>
                <w:szCs w:val="20"/>
                <w:lang w:val="fr-FR"/>
              </w:rPr>
            </w:pPr>
            <w:r w:rsidRPr="007D25AF">
              <w:rPr>
                <w:rFonts w:ascii="Times New Roman" w:hAnsi="Times New Roman"/>
                <w:sz w:val="18"/>
                <w:szCs w:val="18"/>
              </w:rPr>
              <w:t xml:space="preserve">Regimul excentric – metode şi mijloace de dezvoltare a forţei trenului inferior pentru săriturile din atletism. </w:t>
            </w:r>
          </w:p>
        </w:tc>
        <w:tc>
          <w:tcPr>
            <w:tcW w:w="837" w:type="dxa"/>
            <w:vAlign w:val="center"/>
          </w:tcPr>
          <w:p w14:paraId="78ED2EF8" w14:textId="77777777" w:rsidR="007D25AF" w:rsidRPr="000060C3" w:rsidRDefault="007D25AF" w:rsidP="007D25AF">
            <w:pPr>
              <w:spacing w:after="0" w:line="240" w:lineRule="auto"/>
              <w:jc w:val="center"/>
              <w:rPr>
                <w:rFonts w:ascii="Times New Roman" w:hAnsi="Times New Roman"/>
                <w:sz w:val="20"/>
                <w:szCs w:val="20"/>
              </w:rPr>
            </w:pPr>
          </w:p>
          <w:p w14:paraId="3E2FD25C" w14:textId="2A225B6C" w:rsidR="007D25AF" w:rsidRPr="000060C3" w:rsidRDefault="0076005A" w:rsidP="007D25AF">
            <w:pPr>
              <w:spacing w:after="0" w:line="240" w:lineRule="auto"/>
              <w:jc w:val="center"/>
              <w:rPr>
                <w:rFonts w:ascii="Times New Roman" w:hAnsi="Times New Roman"/>
                <w:sz w:val="20"/>
                <w:szCs w:val="20"/>
              </w:rPr>
            </w:pPr>
            <w:r>
              <w:rPr>
                <w:rFonts w:ascii="Times New Roman" w:hAnsi="Times New Roman"/>
                <w:sz w:val="20"/>
                <w:szCs w:val="20"/>
              </w:rPr>
              <w:t>4</w:t>
            </w:r>
            <w:r w:rsidR="007D25AF" w:rsidRPr="000060C3">
              <w:rPr>
                <w:rFonts w:ascii="Times New Roman" w:hAnsi="Times New Roman"/>
                <w:sz w:val="20"/>
                <w:szCs w:val="20"/>
              </w:rPr>
              <w:t xml:space="preserve"> ore</w:t>
            </w:r>
          </w:p>
        </w:tc>
      </w:tr>
      <w:tr w:rsidR="007D25AF" w:rsidRPr="0072701E" w14:paraId="4462A623" w14:textId="77777777" w:rsidTr="00DA0CA5">
        <w:trPr>
          <w:trHeight w:val="310"/>
          <w:jc w:val="center"/>
        </w:trPr>
        <w:tc>
          <w:tcPr>
            <w:tcW w:w="850" w:type="dxa"/>
          </w:tcPr>
          <w:p w14:paraId="3791B4C1" w14:textId="77777777" w:rsidR="007D25AF" w:rsidRPr="00694AF7" w:rsidRDefault="007D25AF" w:rsidP="007D25AF">
            <w:pPr>
              <w:spacing w:after="0" w:line="240" w:lineRule="auto"/>
              <w:jc w:val="center"/>
              <w:rPr>
                <w:rFonts w:ascii="Times New Roman" w:hAnsi="Times New Roman"/>
                <w:sz w:val="20"/>
                <w:szCs w:val="20"/>
              </w:rPr>
            </w:pPr>
            <w:r w:rsidRPr="00694AF7">
              <w:rPr>
                <w:rFonts w:ascii="Times New Roman" w:hAnsi="Times New Roman"/>
                <w:sz w:val="20"/>
                <w:szCs w:val="20"/>
              </w:rPr>
              <w:t>5.</w:t>
            </w:r>
          </w:p>
        </w:tc>
        <w:tc>
          <w:tcPr>
            <w:tcW w:w="8518" w:type="dxa"/>
          </w:tcPr>
          <w:p w14:paraId="6BD02142" w14:textId="5411E98E" w:rsidR="007D25AF" w:rsidRPr="007D25AF" w:rsidRDefault="007D25AF" w:rsidP="007D25AF">
            <w:pPr>
              <w:spacing w:after="0" w:line="240" w:lineRule="auto"/>
              <w:rPr>
                <w:rFonts w:ascii="Times New Roman" w:hAnsi="Times New Roman"/>
                <w:sz w:val="20"/>
                <w:szCs w:val="20"/>
                <w:lang w:val="fr-FR"/>
              </w:rPr>
            </w:pPr>
            <w:r w:rsidRPr="007D25AF">
              <w:rPr>
                <w:rFonts w:ascii="Times New Roman" w:hAnsi="Times New Roman"/>
                <w:sz w:val="18"/>
                <w:szCs w:val="18"/>
              </w:rPr>
              <w:t xml:space="preserve">Regimul pliometric – metode şi mijloace de dezvoltare a detentei la jocurile sportive şi atletism. </w:t>
            </w:r>
          </w:p>
        </w:tc>
        <w:tc>
          <w:tcPr>
            <w:tcW w:w="837" w:type="dxa"/>
          </w:tcPr>
          <w:p w14:paraId="2A98D651" w14:textId="18BEBDBC" w:rsidR="007D25AF" w:rsidRPr="000060C3" w:rsidRDefault="0076005A" w:rsidP="007D25AF">
            <w:pPr>
              <w:spacing w:after="0" w:line="240" w:lineRule="auto"/>
              <w:jc w:val="center"/>
              <w:rPr>
                <w:rFonts w:ascii="Times New Roman" w:hAnsi="Times New Roman"/>
                <w:sz w:val="20"/>
                <w:szCs w:val="20"/>
              </w:rPr>
            </w:pPr>
            <w:r>
              <w:rPr>
                <w:rFonts w:ascii="Times New Roman" w:hAnsi="Times New Roman"/>
                <w:sz w:val="20"/>
                <w:szCs w:val="20"/>
              </w:rPr>
              <w:t>4</w:t>
            </w:r>
            <w:r w:rsidR="007D25AF" w:rsidRPr="000060C3">
              <w:rPr>
                <w:rFonts w:ascii="Times New Roman" w:hAnsi="Times New Roman"/>
                <w:sz w:val="20"/>
                <w:szCs w:val="20"/>
              </w:rPr>
              <w:t xml:space="preserve"> ore</w:t>
            </w:r>
          </w:p>
        </w:tc>
      </w:tr>
      <w:tr w:rsidR="007D25AF" w:rsidRPr="0072701E" w14:paraId="4B9A4F28" w14:textId="77777777" w:rsidTr="00DA0CA5">
        <w:trPr>
          <w:trHeight w:val="310"/>
          <w:jc w:val="center"/>
        </w:trPr>
        <w:tc>
          <w:tcPr>
            <w:tcW w:w="850" w:type="dxa"/>
          </w:tcPr>
          <w:p w14:paraId="178C55D9" w14:textId="77777777" w:rsidR="007D25AF" w:rsidRPr="00694AF7" w:rsidRDefault="007D25AF" w:rsidP="007D25AF">
            <w:pPr>
              <w:spacing w:after="0" w:line="240" w:lineRule="auto"/>
              <w:jc w:val="center"/>
              <w:rPr>
                <w:rFonts w:ascii="Times New Roman" w:hAnsi="Times New Roman"/>
                <w:sz w:val="20"/>
                <w:szCs w:val="20"/>
              </w:rPr>
            </w:pPr>
            <w:r w:rsidRPr="00694AF7">
              <w:rPr>
                <w:rFonts w:ascii="Times New Roman" w:hAnsi="Times New Roman"/>
                <w:sz w:val="20"/>
                <w:szCs w:val="20"/>
              </w:rPr>
              <w:t>6.</w:t>
            </w:r>
          </w:p>
        </w:tc>
        <w:tc>
          <w:tcPr>
            <w:tcW w:w="8518" w:type="dxa"/>
          </w:tcPr>
          <w:p w14:paraId="7DC62418" w14:textId="186741D1" w:rsidR="007D25AF" w:rsidRPr="007D25AF" w:rsidRDefault="007D25AF" w:rsidP="007D25AF">
            <w:pPr>
              <w:spacing w:after="0" w:line="240" w:lineRule="auto"/>
              <w:rPr>
                <w:rFonts w:ascii="Times New Roman" w:hAnsi="Times New Roman"/>
                <w:sz w:val="20"/>
                <w:szCs w:val="20"/>
              </w:rPr>
            </w:pPr>
            <w:r w:rsidRPr="007D25AF">
              <w:rPr>
                <w:rFonts w:ascii="Times New Roman" w:hAnsi="Times New Roman"/>
                <w:sz w:val="18"/>
                <w:szCs w:val="18"/>
              </w:rPr>
              <w:t xml:space="preserve">Optimizarea pregătirii fizice specifice pentru competiţii prin metodele stato-dinamice. </w:t>
            </w:r>
          </w:p>
        </w:tc>
        <w:tc>
          <w:tcPr>
            <w:tcW w:w="837" w:type="dxa"/>
          </w:tcPr>
          <w:p w14:paraId="3563AAC0" w14:textId="4F8DD865" w:rsidR="007D25AF" w:rsidRPr="000060C3" w:rsidRDefault="0076005A" w:rsidP="007D25AF">
            <w:pPr>
              <w:spacing w:after="0" w:line="240" w:lineRule="auto"/>
              <w:jc w:val="center"/>
              <w:rPr>
                <w:rFonts w:ascii="Times New Roman" w:hAnsi="Times New Roman"/>
                <w:sz w:val="20"/>
                <w:szCs w:val="20"/>
              </w:rPr>
            </w:pPr>
            <w:r>
              <w:rPr>
                <w:rFonts w:ascii="Times New Roman" w:hAnsi="Times New Roman"/>
                <w:sz w:val="20"/>
                <w:szCs w:val="20"/>
              </w:rPr>
              <w:t>4</w:t>
            </w:r>
            <w:r w:rsidR="007D25AF" w:rsidRPr="000060C3">
              <w:rPr>
                <w:rFonts w:ascii="Times New Roman" w:hAnsi="Times New Roman"/>
                <w:sz w:val="20"/>
                <w:szCs w:val="20"/>
              </w:rPr>
              <w:t xml:space="preserve"> ore</w:t>
            </w:r>
          </w:p>
        </w:tc>
      </w:tr>
      <w:tr w:rsidR="007D25AF" w:rsidRPr="0072701E" w14:paraId="3E75A726" w14:textId="77777777" w:rsidTr="00DA0CA5">
        <w:trPr>
          <w:trHeight w:val="310"/>
          <w:jc w:val="center"/>
        </w:trPr>
        <w:tc>
          <w:tcPr>
            <w:tcW w:w="850" w:type="dxa"/>
          </w:tcPr>
          <w:p w14:paraId="79DB8F57" w14:textId="77777777" w:rsidR="007D25AF" w:rsidRPr="00694AF7" w:rsidRDefault="007D25AF" w:rsidP="007D25AF">
            <w:pPr>
              <w:spacing w:after="0" w:line="240" w:lineRule="auto"/>
              <w:jc w:val="center"/>
              <w:rPr>
                <w:rFonts w:ascii="Times New Roman" w:hAnsi="Times New Roman"/>
                <w:sz w:val="20"/>
                <w:szCs w:val="20"/>
              </w:rPr>
            </w:pPr>
            <w:r w:rsidRPr="00694AF7">
              <w:rPr>
                <w:rFonts w:ascii="Times New Roman" w:hAnsi="Times New Roman"/>
                <w:sz w:val="20"/>
                <w:szCs w:val="20"/>
              </w:rPr>
              <w:t>7.</w:t>
            </w:r>
          </w:p>
        </w:tc>
        <w:tc>
          <w:tcPr>
            <w:tcW w:w="8518" w:type="dxa"/>
          </w:tcPr>
          <w:p w14:paraId="7716E654" w14:textId="35586313" w:rsidR="007D25AF" w:rsidRPr="007D25AF" w:rsidRDefault="007D25AF" w:rsidP="007D25AF">
            <w:pPr>
              <w:spacing w:after="0" w:line="240" w:lineRule="auto"/>
              <w:jc w:val="both"/>
              <w:rPr>
                <w:rFonts w:ascii="Times New Roman" w:hAnsi="Times New Roman"/>
                <w:sz w:val="18"/>
                <w:szCs w:val="18"/>
              </w:rPr>
            </w:pPr>
            <w:r w:rsidRPr="007D25AF">
              <w:rPr>
                <w:rFonts w:ascii="Times New Roman" w:hAnsi="Times New Roman"/>
                <w:sz w:val="18"/>
                <w:szCs w:val="18"/>
              </w:rPr>
              <w:t xml:space="preserve">Noţiuni despre anatomia, fiziologia muşchilor sheletici, tipologia somatică și antrenamente specifice fiecarui tip somatic: </w:t>
            </w:r>
            <w:r>
              <w:rPr>
                <w:rFonts w:ascii="Times New Roman" w:hAnsi="Times New Roman"/>
                <w:sz w:val="18"/>
                <w:szCs w:val="18"/>
              </w:rPr>
              <w:t xml:space="preserve"> </w:t>
            </w:r>
            <w:r w:rsidRPr="007D25AF">
              <w:rPr>
                <w:rFonts w:ascii="Times New Roman" w:hAnsi="Times New Roman"/>
                <w:sz w:val="18"/>
                <w:szCs w:val="18"/>
              </w:rPr>
              <w:t>endomorf, mezomorf, ectomorf .</w:t>
            </w:r>
          </w:p>
        </w:tc>
        <w:tc>
          <w:tcPr>
            <w:tcW w:w="837" w:type="dxa"/>
          </w:tcPr>
          <w:p w14:paraId="448F09BE" w14:textId="70AA4CAC" w:rsidR="007D25AF" w:rsidRPr="000060C3" w:rsidRDefault="0076005A" w:rsidP="007D25AF">
            <w:pPr>
              <w:spacing w:after="0" w:line="240" w:lineRule="auto"/>
              <w:jc w:val="center"/>
              <w:rPr>
                <w:rFonts w:ascii="Times New Roman" w:hAnsi="Times New Roman"/>
                <w:sz w:val="20"/>
                <w:szCs w:val="20"/>
              </w:rPr>
            </w:pPr>
            <w:r>
              <w:rPr>
                <w:rFonts w:ascii="Times New Roman" w:hAnsi="Times New Roman"/>
                <w:sz w:val="20"/>
                <w:szCs w:val="20"/>
              </w:rPr>
              <w:t>4</w:t>
            </w:r>
            <w:r w:rsidR="007D25AF" w:rsidRPr="000060C3">
              <w:rPr>
                <w:rFonts w:ascii="Times New Roman" w:hAnsi="Times New Roman"/>
                <w:sz w:val="20"/>
                <w:szCs w:val="20"/>
              </w:rPr>
              <w:t xml:space="preserve"> ore</w:t>
            </w:r>
          </w:p>
        </w:tc>
      </w:tr>
      <w:tr w:rsidR="00094678" w:rsidRPr="00694AF7" w14:paraId="58BAD466" w14:textId="77777777" w:rsidTr="00DA0CA5">
        <w:trPr>
          <w:jc w:val="center"/>
        </w:trPr>
        <w:tc>
          <w:tcPr>
            <w:tcW w:w="850" w:type="dxa"/>
          </w:tcPr>
          <w:p w14:paraId="429A3093" w14:textId="77777777" w:rsidR="00094678" w:rsidRPr="00694AF7" w:rsidRDefault="00094678" w:rsidP="00DA0CA5">
            <w:pPr>
              <w:spacing w:after="0" w:line="240" w:lineRule="auto"/>
              <w:rPr>
                <w:rFonts w:ascii="Times New Roman" w:hAnsi="Times New Roman"/>
                <w:sz w:val="20"/>
                <w:szCs w:val="20"/>
              </w:rPr>
            </w:pPr>
          </w:p>
        </w:tc>
        <w:tc>
          <w:tcPr>
            <w:tcW w:w="8518" w:type="dxa"/>
          </w:tcPr>
          <w:p w14:paraId="30465417" w14:textId="77777777" w:rsidR="00094678" w:rsidRPr="000060C3" w:rsidRDefault="00094678" w:rsidP="00DA0CA5">
            <w:pPr>
              <w:spacing w:after="0" w:line="240" w:lineRule="auto"/>
              <w:jc w:val="right"/>
              <w:rPr>
                <w:rFonts w:ascii="Times New Roman" w:hAnsi="Times New Roman"/>
                <w:b/>
                <w:sz w:val="20"/>
                <w:szCs w:val="20"/>
              </w:rPr>
            </w:pPr>
            <w:r w:rsidRPr="000060C3">
              <w:rPr>
                <w:rFonts w:ascii="Times New Roman" w:hAnsi="Times New Roman"/>
                <w:b/>
                <w:sz w:val="20"/>
                <w:szCs w:val="20"/>
              </w:rPr>
              <w:t>Total:</w:t>
            </w:r>
          </w:p>
        </w:tc>
        <w:tc>
          <w:tcPr>
            <w:tcW w:w="837" w:type="dxa"/>
          </w:tcPr>
          <w:p w14:paraId="1514C449" w14:textId="6B1A675B" w:rsidR="00094678" w:rsidRPr="000060C3" w:rsidRDefault="007D25AF" w:rsidP="00DA0CA5">
            <w:pPr>
              <w:spacing w:after="0" w:line="240" w:lineRule="auto"/>
              <w:jc w:val="center"/>
              <w:rPr>
                <w:rFonts w:ascii="Times New Roman" w:hAnsi="Times New Roman"/>
                <w:b/>
                <w:sz w:val="20"/>
                <w:szCs w:val="20"/>
              </w:rPr>
            </w:pPr>
            <w:r>
              <w:rPr>
                <w:rFonts w:ascii="Times New Roman" w:hAnsi="Times New Roman"/>
                <w:b/>
                <w:sz w:val="20"/>
                <w:szCs w:val="20"/>
              </w:rPr>
              <w:t>28</w:t>
            </w:r>
          </w:p>
        </w:tc>
      </w:tr>
      <w:tr w:rsidR="00094678" w:rsidRPr="00694AF7" w14:paraId="7F18FF8D" w14:textId="77777777" w:rsidTr="0076005A">
        <w:trPr>
          <w:trHeight w:val="216"/>
          <w:jc w:val="center"/>
        </w:trPr>
        <w:tc>
          <w:tcPr>
            <w:tcW w:w="10205" w:type="dxa"/>
            <w:gridSpan w:val="3"/>
          </w:tcPr>
          <w:p w14:paraId="12732985" w14:textId="77777777" w:rsidR="00094678" w:rsidRPr="00270BAE" w:rsidRDefault="00094678" w:rsidP="00DA0CA5">
            <w:pPr>
              <w:spacing w:after="0" w:line="240" w:lineRule="auto"/>
              <w:jc w:val="both"/>
              <w:rPr>
                <w:rFonts w:ascii="Times New Roman" w:hAnsi="Times New Roman"/>
                <w:b/>
                <w:bCs/>
                <w:color w:val="000000" w:themeColor="text1"/>
                <w:sz w:val="20"/>
                <w:szCs w:val="20"/>
              </w:rPr>
            </w:pPr>
            <w:r w:rsidRPr="00270BAE">
              <w:rPr>
                <w:rFonts w:ascii="Times New Roman" w:hAnsi="Times New Roman"/>
                <w:b/>
                <w:bCs/>
                <w:color w:val="000000" w:themeColor="text1"/>
                <w:sz w:val="20"/>
                <w:szCs w:val="20"/>
              </w:rPr>
              <w:t>Bibliografie:</w:t>
            </w:r>
          </w:p>
          <w:p w14:paraId="341C590D" w14:textId="249DA937" w:rsidR="00270BAE" w:rsidRPr="00270BAE" w:rsidRDefault="00270BAE" w:rsidP="00270BAE">
            <w:pPr>
              <w:numPr>
                <w:ilvl w:val="0"/>
                <w:numId w:val="3"/>
              </w:numPr>
              <w:spacing w:after="0" w:line="240" w:lineRule="auto"/>
              <w:jc w:val="both"/>
              <w:rPr>
                <w:rFonts w:ascii="Times New Roman" w:hAnsi="Times New Roman"/>
                <w:sz w:val="18"/>
                <w:szCs w:val="18"/>
              </w:rPr>
            </w:pPr>
            <w:r w:rsidRPr="007D25AF">
              <w:rPr>
                <w:rFonts w:ascii="Times New Roman" w:hAnsi="Times New Roman"/>
                <w:sz w:val="18"/>
                <w:szCs w:val="18"/>
              </w:rPr>
              <w:t>Mateescu. A., 2024. Metode si tehnici de pregătire musculară aplicată. Îndrumar metodic</w:t>
            </w:r>
          </w:p>
          <w:p w14:paraId="5995B348" w14:textId="59F200FA" w:rsidR="007D25AF" w:rsidRPr="007D25AF" w:rsidRDefault="007D25AF" w:rsidP="007D25AF">
            <w:pPr>
              <w:numPr>
                <w:ilvl w:val="0"/>
                <w:numId w:val="3"/>
              </w:numPr>
              <w:spacing w:after="0" w:line="240" w:lineRule="auto"/>
              <w:jc w:val="both"/>
              <w:rPr>
                <w:rFonts w:ascii="Times New Roman" w:eastAsia="Calibri" w:hAnsi="Times New Roman"/>
                <w:bCs/>
                <w:sz w:val="18"/>
                <w:szCs w:val="18"/>
              </w:rPr>
            </w:pPr>
            <w:r w:rsidRPr="007D25AF">
              <w:rPr>
                <w:rFonts w:ascii="Times New Roman" w:eastAsia="Calibri" w:hAnsi="Times New Roman"/>
                <w:bCs/>
                <w:sz w:val="18"/>
                <w:szCs w:val="18"/>
              </w:rPr>
              <w:t>Bompa,T.O., 2020. Periodizarea: teoria şi metodologia antrenamentului, Ex Ponto, C.N.F.P.A., Bucureşti</w:t>
            </w:r>
          </w:p>
          <w:p w14:paraId="5F0BA8D2" w14:textId="77777777" w:rsidR="007D25AF" w:rsidRPr="007D25AF" w:rsidRDefault="007D25AF" w:rsidP="007D25AF">
            <w:pPr>
              <w:numPr>
                <w:ilvl w:val="0"/>
                <w:numId w:val="3"/>
              </w:numPr>
              <w:spacing w:after="0" w:line="240" w:lineRule="auto"/>
              <w:rPr>
                <w:rFonts w:ascii="Times New Roman" w:hAnsi="Times New Roman"/>
                <w:sz w:val="18"/>
                <w:szCs w:val="18"/>
              </w:rPr>
            </w:pPr>
            <w:hyperlink r:id="rId7" w:history="1">
              <w:r w:rsidRPr="007D25AF">
                <w:rPr>
                  <w:rStyle w:val="Hyperlink"/>
                  <w:rFonts w:ascii="Times New Roman" w:eastAsia="Calibri" w:hAnsi="Times New Roman"/>
                  <w:sz w:val="18"/>
                  <w:szCs w:val="18"/>
                </w:rPr>
                <w:t>http://www.probody.ro</w:t>
              </w:r>
            </w:hyperlink>
          </w:p>
          <w:p w14:paraId="5D586E0F" w14:textId="77777777" w:rsidR="007D25AF" w:rsidRPr="007D25AF" w:rsidRDefault="007D25AF" w:rsidP="007D25AF">
            <w:pPr>
              <w:numPr>
                <w:ilvl w:val="0"/>
                <w:numId w:val="3"/>
              </w:numPr>
              <w:spacing w:after="0" w:line="240" w:lineRule="auto"/>
              <w:jc w:val="both"/>
              <w:rPr>
                <w:rFonts w:ascii="Times New Roman" w:eastAsia="Calibri" w:hAnsi="Times New Roman"/>
                <w:b/>
                <w:bCs/>
                <w:sz w:val="18"/>
                <w:szCs w:val="18"/>
              </w:rPr>
            </w:pPr>
            <w:hyperlink r:id="rId8" w:history="1">
              <w:r w:rsidRPr="007D25AF">
                <w:rPr>
                  <w:rStyle w:val="Hyperlink"/>
                  <w:rFonts w:ascii="Times New Roman" w:eastAsia="Calibri" w:hAnsi="Times New Roman"/>
                  <w:b/>
                  <w:bCs/>
                  <w:sz w:val="18"/>
                  <w:szCs w:val="18"/>
                </w:rPr>
                <w:t>https://www.academia.edu/38703759/Curs_DEZVOLTAREA_CALITA_T_ILOR_MOTRICE</w:t>
              </w:r>
            </w:hyperlink>
          </w:p>
          <w:p w14:paraId="24831343" w14:textId="77777777" w:rsidR="007D25AF" w:rsidRPr="007D25AF" w:rsidRDefault="007D25AF" w:rsidP="007D25AF">
            <w:pPr>
              <w:numPr>
                <w:ilvl w:val="0"/>
                <w:numId w:val="3"/>
              </w:numPr>
              <w:spacing w:after="0" w:line="240" w:lineRule="auto"/>
              <w:jc w:val="both"/>
              <w:rPr>
                <w:rFonts w:ascii="Times New Roman" w:hAnsi="Times New Roman"/>
                <w:sz w:val="18"/>
                <w:szCs w:val="18"/>
              </w:rPr>
            </w:pPr>
            <w:hyperlink r:id="rId9" w:history="1">
              <w:r w:rsidRPr="007D25AF">
                <w:rPr>
                  <w:rStyle w:val="Hyperlink"/>
                  <w:rFonts w:ascii="Times New Roman" w:eastAsiaTheme="majorEastAsia" w:hAnsi="Times New Roman"/>
                  <w:sz w:val="18"/>
                  <w:szCs w:val="18"/>
                </w:rPr>
                <w:t>https://www.academia.edu/42942555/Metode_si_tehnici_de_pregătire_musculară_calități_motrice</w:t>
              </w:r>
            </w:hyperlink>
          </w:p>
          <w:p w14:paraId="5386B4B3" w14:textId="77777777" w:rsidR="007D25AF" w:rsidRPr="007D25AF" w:rsidRDefault="007D25AF" w:rsidP="007D25AF">
            <w:pPr>
              <w:numPr>
                <w:ilvl w:val="0"/>
                <w:numId w:val="3"/>
              </w:numPr>
              <w:spacing w:after="0" w:line="240" w:lineRule="auto"/>
              <w:jc w:val="both"/>
              <w:rPr>
                <w:rFonts w:ascii="Times New Roman" w:eastAsia="Calibri" w:hAnsi="Times New Roman"/>
                <w:bCs/>
                <w:sz w:val="18"/>
                <w:szCs w:val="18"/>
              </w:rPr>
            </w:pPr>
            <w:r w:rsidRPr="007D25AF">
              <w:rPr>
                <w:rFonts w:ascii="Times New Roman" w:eastAsia="Calibri" w:hAnsi="Times New Roman"/>
                <w:bCs/>
                <w:sz w:val="18"/>
                <w:szCs w:val="18"/>
              </w:rPr>
              <w:t>Mateescu, A., 2024. Tehnici si metode  de dezvoltarea calităților motrice. Note de curs</w:t>
            </w:r>
          </w:p>
          <w:p w14:paraId="3178F2CB" w14:textId="77777777" w:rsidR="007D25AF" w:rsidRPr="007D25AF" w:rsidRDefault="007D25AF" w:rsidP="007D25AF">
            <w:pPr>
              <w:numPr>
                <w:ilvl w:val="0"/>
                <w:numId w:val="3"/>
              </w:numPr>
              <w:spacing w:after="0" w:line="240" w:lineRule="auto"/>
              <w:rPr>
                <w:rFonts w:ascii="Times New Roman" w:hAnsi="Times New Roman"/>
                <w:sz w:val="18"/>
                <w:szCs w:val="18"/>
              </w:rPr>
            </w:pPr>
            <w:r w:rsidRPr="007D25AF">
              <w:rPr>
                <w:rFonts w:ascii="Times New Roman" w:hAnsi="Times New Roman"/>
                <w:sz w:val="18"/>
                <w:szCs w:val="18"/>
              </w:rPr>
              <w:t>Nicolescu, A. C., &amp; Glavan, A. (2022). Diminuarea stresului perceput în pregătirea competițională a sportivilor adolescenți prin tehnici de relaxare. </w:t>
            </w:r>
            <w:r w:rsidRPr="007D25AF">
              <w:rPr>
                <w:rFonts w:ascii="Times New Roman" w:hAnsi="Times New Roman"/>
                <w:i/>
                <w:iCs/>
                <w:sz w:val="18"/>
                <w:szCs w:val="18"/>
              </w:rPr>
              <w:t>Acta et commentationes (Ştiinţe ale Educaţiei)</w:t>
            </w:r>
            <w:r w:rsidRPr="007D25AF">
              <w:rPr>
                <w:rFonts w:ascii="Times New Roman" w:hAnsi="Times New Roman"/>
                <w:sz w:val="18"/>
                <w:szCs w:val="18"/>
              </w:rPr>
              <w:t>, </w:t>
            </w:r>
            <w:r w:rsidRPr="007D25AF">
              <w:rPr>
                <w:rFonts w:ascii="Times New Roman" w:hAnsi="Times New Roman"/>
                <w:i/>
                <w:iCs/>
                <w:sz w:val="18"/>
                <w:szCs w:val="18"/>
              </w:rPr>
              <w:t>29</w:t>
            </w:r>
            <w:r w:rsidRPr="007D25AF">
              <w:rPr>
                <w:rFonts w:ascii="Times New Roman" w:hAnsi="Times New Roman"/>
                <w:sz w:val="18"/>
                <w:szCs w:val="18"/>
              </w:rPr>
              <w:t>(3), 90-102.</w:t>
            </w:r>
          </w:p>
          <w:p w14:paraId="080726BF" w14:textId="77777777" w:rsidR="007D25AF" w:rsidRPr="007D25AF" w:rsidRDefault="007D25AF" w:rsidP="007D25AF">
            <w:pPr>
              <w:numPr>
                <w:ilvl w:val="0"/>
                <w:numId w:val="3"/>
              </w:numPr>
              <w:spacing w:after="0" w:line="240" w:lineRule="auto"/>
              <w:rPr>
                <w:rFonts w:ascii="Times New Roman" w:eastAsia="Calibri" w:hAnsi="Times New Roman"/>
                <w:sz w:val="18"/>
                <w:szCs w:val="18"/>
              </w:rPr>
            </w:pPr>
            <w:r w:rsidRPr="007D25AF">
              <w:rPr>
                <w:rFonts w:ascii="Times New Roman" w:eastAsia="Calibri" w:hAnsi="Times New Roman"/>
                <w:sz w:val="18"/>
                <w:szCs w:val="18"/>
              </w:rPr>
              <w:t xml:space="preserve">Niculescu,M., Mateescu, A., Creţu, M., Trăilă,H., 2007. Bazele științifice şi aplicative ale pregătirii musculare, Ed. </w:t>
            </w:r>
          </w:p>
          <w:p w14:paraId="15662E6D" w14:textId="77777777" w:rsidR="007D25AF" w:rsidRPr="007D25AF" w:rsidRDefault="007D25AF" w:rsidP="007D25AF">
            <w:pPr>
              <w:numPr>
                <w:ilvl w:val="0"/>
                <w:numId w:val="3"/>
              </w:numPr>
              <w:spacing w:after="0" w:line="240" w:lineRule="auto"/>
              <w:rPr>
                <w:rFonts w:ascii="Times New Roman" w:eastAsia="Calibri" w:hAnsi="Times New Roman"/>
                <w:sz w:val="18"/>
                <w:szCs w:val="18"/>
              </w:rPr>
            </w:pPr>
            <w:r w:rsidRPr="007D25AF">
              <w:rPr>
                <w:rFonts w:ascii="Times New Roman" w:eastAsia="Calibri" w:hAnsi="Times New Roman"/>
                <w:bCs/>
                <w:sz w:val="18"/>
                <w:szCs w:val="18"/>
              </w:rPr>
              <w:t>Niculescu. M, Mateescu. A., 2016, Note de curs. Musculație</w:t>
            </w:r>
          </w:p>
          <w:p w14:paraId="62C6C8FA" w14:textId="0C0FD88D" w:rsidR="00094678" w:rsidRPr="000060C3" w:rsidRDefault="007D25AF" w:rsidP="007D25AF">
            <w:pPr>
              <w:pStyle w:val="ListParagraph"/>
              <w:numPr>
                <w:ilvl w:val="0"/>
                <w:numId w:val="3"/>
              </w:numPr>
              <w:jc w:val="both"/>
              <w:rPr>
                <w:rFonts w:ascii="Times New Roman" w:hAnsi="Times New Roman"/>
                <w:sz w:val="20"/>
                <w:szCs w:val="20"/>
              </w:rPr>
            </w:pPr>
            <w:hyperlink r:id="rId10" w:history="1">
              <w:r w:rsidRPr="007D25AF">
                <w:rPr>
                  <w:rStyle w:val="Hyperlink"/>
                  <w:rFonts w:ascii="Times New Roman" w:eastAsia="Calibri" w:hAnsi="Times New Roman"/>
                  <w:sz w:val="18"/>
                  <w:szCs w:val="18"/>
                </w:rPr>
                <w:t>www.scribd.com/adrianamateescu</w:t>
              </w:r>
            </w:hyperlink>
          </w:p>
        </w:tc>
      </w:tr>
    </w:tbl>
    <w:p w14:paraId="04699C83" w14:textId="77777777" w:rsidR="00094678" w:rsidRPr="00694AF7" w:rsidRDefault="00094678" w:rsidP="00094678">
      <w:pPr>
        <w:spacing w:after="0" w:line="240" w:lineRule="auto"/>
        <w:rPr>
          <w:rFonts w:ascii="Times New Roman" w:hAnsi="Times New Roman"/>
          <w:b/>
          <w:sz w:val="20"/>
          <w:szCs w:val="20"/>
        </w:rPr>
      </w:pPr>
    </w:p>
    <w:p w14:paraId="62A5F1A1" w14:textId="77777777" w:rsidR="00094678" w:rsidRPr="00694AF7" w:rsidRDefault="00094678" w:rsidP="00094678">
      <w:pPr>
        <w:spacing w:after="0" w:line="240" w:lineRule="auto"/>
        <w:rPr>
          <w:rFonts w:ascii="Times New Roman" w:hAnsi="Times New Roman"/>
          <w:b/>
          <w:sz w:val="20"/>
          <w:szCs w:val="20"/>
        </w:rPr>
      </w:pPr>
      <w:r w:rsidRPr="00694AF7">
        <w:rPr>
          <w:rFonts w:ascii="Times New Roman" w:hAnsi="Times New Roman"/>
          <w:b/>
          <w:bCs/>
          <w:sz w:val="20"/>
          <w:szCs w:val="20"/>
        </w:rPr>
        <w:t>10. Evaluare</w:t>
      </w:r>
    </w:p>
    <w:p w14:paraId="1333957E" w14:textId="77777777" w:rsidR="00094678" w:rsidRPr="00694AF7" w:rsidRDefault="00094678" w:rsidP="00094678">
      <w:pPr>
        <w:spacing w:after="0" w:line="240" w:lineRule="auto"/>
        <w:rPr>
          <w:rFonts w:ascii="Times New Roman" w:hAnsi="Times New Roman"/>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4423"/>
        <w:gridCol w:w="2835"/>
        <w:gridCol w:w="1389"/>
      </w:tblGrid>
      <w:tr w:rsidR="00094678" w:rsidRPr="000060C3" w14:paraId="3E0C32F5" w14:textId="77777777" w:rsidTr="007D25AF">
        <w:tc>
          <w:tcPr>
            <w:tcW w:w="1559" w:type="dxa"/>
          </w:tcPr>
          <w:p w14:paraId="3CFABABF" w14:textId="77777777" w:rsidR="00094678" w:rsidRPr="000060C3" w:rsidRDefault="00094678" w:rsidP="00DA0CA5">
            <w:pPr>
              <w:spacing w:after="0" w:line="240" w:lineRule="auto"/>
              <w:rPr>
                <w:rFonts w:ascii="Times New Roman" w:hAnsi="Times New Roman"/>
                <w:sz w:val="20"/>
                <w:szCs w:val="20"/>
              </w:rPr>
            </w:pPr>
            <w:r w:rsidRPr="000060C3">
              <w:rPr>
                <w:rFonts w:ascii="Times New Roman" w:hAnsi="Times New Roman"/>
                <w:sz w:val="20"/>
                <w:szCs w:val="20"/>
              </w:rPr>
              <w:t>Tip activitate</w:t>
            </w:r>
          </w:p>
        </w:tc>
        <w:tc>
          <w:tcPr>
            <w:tcW w:w="4423" w:type="dxa"/>
            <w:shd w:val="clear" w:color="auto" w:fill="FFFFFF" w:themeFill="background1"/>
          </w:tcPr>
          <w:p w14:paraId="79DAFF29" w14:textId="77777777" w:rsidR="00094678" w:rsidRPr="000060C3" w:rsidRDefault="00094678" w:rsidP="00DA0CA5">
            <w:pPr>
              <w:spacing w:after="0" w:line="240" w:lineRule="auto"/>
              <w:ind w:left="46" w:right="-154"/>
              <w:rPr>
                <w:rFonts w:ascii="Times New Roman" w:hAnsi="Times New Roman"/>
                <w:sz w:val="20"/>
                <w:szCs w:val="20"/>
              </w:rPr>
            </w:pPr>
            <w:r w:rsidRPr="000060C3">
              <w:rPr>
                <w:rFonts w:ascii="Times New Roman" w:hAnsi="Times New Roman"/>
                <w:sz w:val="20"/>
                <w:szCs w:val="20"/>
              </w:rPr>
              <w:t>10.1 Criterii de evaluare</w:t>
            </w:r>
          </w:p>
        </w:tc>
        <w:tc>
          <w:tcPr>
            <w:tcW w:w="2835" w:type="dxa"/>
          </w:tcPr>
          <w:p w14:paraId="617BB690" w14:textId="77777777" w:rsidR="00094678" w:rsidRPr="000060C3" w:rsidRDefault="00094678" w:rsidP="00DA0CA5">
            <w:pPr>
              <w:spacing w:after="0" w:line="240" w:lineRule="auto"/>
              <w:rPr>
                <w:rFonts w:ascii="Times New Roman" w:hAnsi="Times New Roman"/>
                <w:sz w:val="20"/>
                <w:szCs w:val="20"/>
              </w:rPr>
            </w:pPr>
            <w:r w:rsidRPr="000060C3">
              <w:rPr>
                <w:rFonts w:ascii="Times New Roman" w:hAnsi="Times New Roman"/>
                <w:sz w:val="20"/>
                <w:szCs w:val="20"/>
              </w:rPr>
              <w:t>10.2 Metode de evaluare</w:t>
            </w:r>
          </w:p>
        </w:tc>
        <w:tc>
          <w:tcPr>
            <w:tcW w:w="1389" w:type="dxa"/>
          </w:tcPr>
          <w:p w14:paraId="62179717" w14:textId="77777777" w:rsidR="00094678" w:rsidRPr="000060C3" w:rsidRDefault="00094678" w:rsidP="00DA0CA5">
            <w:pPr>
              <w:spacing w:after="0" w:line="240" w:lineRule="auto"/>
              <w:jc w:val="center"/>
              <w:rPr>
                <w:rFonts w:ascii="Times New Roman" w:hAnsi="Times New Roman"/>
                <w:sz w:val="20"/>
                <w:szCs w:val="20"/>
              </w:rPr>
            </w:pPr>
            <w:r w:rsidRPr="000060C3">
              <w:rPr>
                <w:rFonts w:ascii="Times New Roman" w:hAnsi="Times New Roman"/>
                <w:sz w:val="20"/>
                <w:szCs w:val="20"/>
              </w:rPr>
              <w:t>10.3 Pondere din nota finală</w:t>
            </w:r>
          </w:p>
        </w:tc>
      </w:tr>
      <w:tr w:rsidR="00094678" w:rsidRPr="000060C3" w14:paraId="7817FE9A" w14:textId="77777777" w:rsidTr="007D25AF">
        <w:trPr>
          <w:trHeight w:val="488"/>
        </w:trPr>
        <w:tc>
          <w:tcPr>
            <w:tcW w:w="1559" w:type="dxa"/>
          </w:tcPr>
          <w:p w14:paraId="750BC687" w14:textId="77777777" w:rsidR="00094678" w:rsidRPr="000060C3" w:rsidRDefault="00094678" w:rsidP="00DA0CA5">
            <w:pPr>
              <w:spacing w:after="0" w:line="240" w:lineRule="auto"/>
              <w:rPr>
                <w:rFonts w:ascii="Times New Roman" w:hAnsi="Times New Roman"/>
                <w:sz w:val="20"/>
                <w:szCs w:val="20"/>
              </w:rPr>
            </w:pPr>
            <w:r w:rsidRPr="000060C3">
              <w:rPr>
                <w:rFonts w:ascii="Times New Roman" w:hAnsi="Times New Roman"/>
                <w:sz w:val="20"/>
                <w:szCs w:val="20"/>
              </w:rPr>
              <w:t>10.4 Curs</w:t>
            </w:r>
          </w:p>
        </w:tc>
        <w:tc>
          <w:tcPr>
            <w:tcW w:w="4423" w:type="dxa"/>
            <w:shd w:val="clear" w:color="auto" w:fill="FFFFFF" w:themeFill="background1"/>
          </w:tcPr>
          <w:p w14:paraId="5FCC2DF7" w14:textId="2D8B52F3" w:rsidR="00094678" w:rsidRPr="000060C3" w:rsidRDefault="00322535" w:rsidP="00322535">
            <w:pPr>
              <w:spacing w:after="0" w:line="240" w:lineRule="auto"/>
              <w:jc w:val="center"/>
              <w:rPr>
                <w:rFonts w:ascii="Times New Roman" w:hAnsi="Times New Roman"/>
                <w:sz w:val="20"/>
                <w:szCs w:val="20"/>
              </w:rPr>
            </w:pPr>
            <w:r>
              <w:rPr>
                <w:rFonts w:ascii="Times New Roman" w:hAnsi="Times New Roman"/>
                <w:sz w:val="20"/>
                <w:szCs w:val="20"/>
              </w:rPr>
              <w:t>-</w:t>
            </w:r>
          </w:p>
        </w:tc>
        <w:tc>
          <w:tcPr>
            <w:tcW w:w="2835" w:type="dxa"/>
            <w:vAlign w:val="center"/>
          </w:tcPr>
          <w:p w14:paraId="370C3F69" w14:textId="54F9FCCF" w:rsidR="00094678" w:rsidRPr="000060C3" w:rsidRDefault="00322535" w:rsidP="00322535">
            <w:pPr>
              <w:jc w:val="center"/>
              <w:rPr>
                <w:rFonts w:ascii="Times New Roman" w:hAnsi="Times New Roman"/>
                <w:sz w:val="20"/>
                <w:szCs w:val="20"/>
              </w:rPr>
            </w:pPr>
            <w:r>
              <w:rPr>
                <w:rFonts w:ascii="Times New Roman" w:hAnsi="Times New Roman"/>
                <w:sz w:val="20"/>
                <w:szCs w:val="20"/>
              </w:rPr>
              <w:t>-</w:t>
            </w:r>
          </w:p>
        </w:tc>
        <w:tc>
          <w:tcPr>
            <w:tcW w:w="1389" w:type="dxa"/>
          </w:tcPr>
          <w:p w14:paraId="6BE98173" w14:textId="15646473" w:rsidR="00094678" w:rsidRPr="000060C3" w:rsidRDefault="00322535" w:rsidP="00322535">
            <w:pPr>
              <w:jc w:val="center"/>
              <w:rPr>
                <w:rFonts w:ascii="Times New Roman" w:hAnsi="Times New Roman"/>
                <w:sz w:val="20"/>
                <w:szCs w:val="20"/>
              </w:rPr>
            </w:pPr>
            <w:r>
              <w:rPr>
                <w:rFonts w:ascii="Times New Roman" w:hAnsi="Times New Roman"/>
                <w:sz w:val="20"/>
                <w:szCs w:val="20"/>
              </w:rPr>
              <w:t>-</w:t>
            </w:r>
          </w:p>
        </w:tc>
      </w:tr>
      <w:tr w:rsidR="00094678" w:rsidRPr="000060C3" w14:paraId="24CF8DCD" w14:textId="77777777" w:rsidTr="007D25AF">
        <w:trPr>
          <w:trHeight w:val="135"/>
        </w:trPr>
        <w:tc>
          <w:tcPr>
            <w:tcW w:w="1559" w:type="dxa"/>
            <w:vMerge w:val="restart"/>
          </w:tcPr>
          <w:p w14:paraId="4B8F5474" w14:textId="77777777" w:rsidR="00094678" w:rsidRPr="000060C3" w:rsidRDefault="00094678" w:rsidP="00DA0CA5">
            <w:pPr>
              <w:spacing w:after="0" w:line="240" w:lineRule="auto"/>
              <w:ind w:right="-150"/>
              <w:rPr>
                <w:rFonts w:ascii="Times New Roman" w:hAnsi="Times New Roman"/>
                <w:sz w:val="20"/>
                <w:szCs w:val="20"/>
              </w:rPr>
            </w:pPr>
            <w:r w:rsidRPr="000060C3">
              <w:rPr>
                <w:rFonts w:ascii="Times New Roman" w:hAnsi="Times New Roman"/>
                <w:sz w:val="20"/>
                <w:szCs w:val="20"/>
              </w:rPr>
              <w:t>10.5 Seminar/laborator/</w:t>
            </w:r>
          </w:p>
          <w:p w14:paraId="54A7BF61" w14:textId="77777777" w:rsidR="00094678" w:rsidRPr="000060C3" w:rsidRDefault="00094678" w:rsidP="00DA0CA5">
            <w:pPr>
              <w:spacing w:after="0" w:line="240" w:lineRule="auto"/>
              <w:ind w:right="-150"/>
              <w:rPr>
                <w:rFonts w:ascii="Times New Roman" w:hAnsi="Times New Roman"/>
                <w:sz w:val="20"/>
                <w:szCs w:val="20"/>
              </w:rPr>
            </w:pPr>
            <w:r w:rsidRPr="000060C3">
              <w:rPr>
                <w:rFonts w:ascii="Times New Roman" w:hAnsi="Times New Roman"/>
                <w:sz w:val="20"/>
                <w:szCs w:val="20"/>
              </w:rPr>
              <w:t>proiect</w:t>
            </w:r>
          </w:p>
        </w:tc>
        <w:tc>
          <w:tcPr>
            <w:tcW w:w="4423" w:type="dxa"/>
            <w:shd w:val="clear" w:color="auto" w:fill="FFFFFF" w:themeFill="background1"/>
            <w:vAlign w:val="center"/>
          </w:tcPr>
          <w:p w14:paraId="7CB8A90E" w14:textId="25542588" w:rsidR="007D25AF" w:rsidRPr="007D25AF" w:rsidRDefault="007D25AF" w:rsidP="007D25AF">
            <w:pPr>
              <w:spacing w:after="0" w:line="240" w:lineRule="auto"/>
              <w:rPr>
                <w:rFonts w:ascii="Times New Roman" w:hAnsi="Times New Roman"/>
                <w:sz w:val="18"/>
                <w:szCs w:val="18"/>
              </w:rPr>
            </w:pPr>
            <w:r w:rsidRPr="007D25AF">
              <w:rPr>
                <w:rFonts w:ascii="Times New Roman" w:hAnsi="Times New Roman"/>
                <w:sz w:val="18"/>
                <w:szCs w:val="18"/>
              </w:rPr>
              <w:t>Temă de casă: Descrie 5  metode pentru dezvoltarea hipertrofiei.</w:t>
            </w:r>
          </w:p>
          <w:p w14:paraId="533A8601" w14:textId="77777777" w:rsidR="007D25AF" w:rsidRPr="007D25AF" w:rsidRDefault="007D25AF" w:rsidP="007D25AF">
            <w:pPr>
              <w:spacing w:after="0" w:line="240" w:lineRule="auto"/>
              <w:jc w:val="both"/>
              <w:rPr>
                <w:rFonts w:ascii="Times New Roman" w:hAnsi="Times New Roman"/>
                <w:sz w:val="18"/>
                <w:szCs w:val="18"/>
              </w:rPr>
            </w:pPr>
            <w:r w:rsidRPr="007D25AF">
              <w:rPr>
                <w:rFonts w:ascii="Times New Roman" w:hAnsi="Times New Roman"/>
                <w:sz w:val="18"/>
                <w:szCs w:val="18"/>
              </w:rPr>
              <w:t xml:space="preserve">Documentarea asupra literaturii de specialitate şi întocmirea unui referat pe o temă aleasă de comun acord cu conducătorul disciplinei: </w:t>
            </w:r>
          </w:p>
          <w:p w14:paraId="70EE91E1" w14:textId="1D5E8970" w:rsidR="00094678" w:rsidRPr="007D25AF" w:rsidRDefault="00094678" w:rsidP="007D25AF">
            <w:pPr>
              <w:spacing w:after="0" w:line="240" w:lineRule="auto"/>
              <w:jc w:val="both"/>
              <w:rPr>
                <w:rFonts w:ascii="Times New Roman" w:hAnsi="Times New Roman"/>
                <w:sz w:val="18"/>
                <w:szCs w:val="18"/>
              </w:rPr>
            </w:pPr>
          </w:p>
        </w:tc>
        <w:tc>
          <w:tcPr>
            <w:tcW w:w="2835" w:type="dxa"/>
            <w:vAlign w:val="center"/>
          </w:tcPr>
          <w:p w14:paraId="3D500013" w14:textId="5F13EB43" w:rsidR="007D25AF" w:rsidRPr="007D25AF" w:rsidRDefault="007D25AF" w:rsidP="007D25AF">
            <w:pPr>
              <w:spacing w:after="0" w:line="240" w:lineRule="auto"/>
              <w:jc w:val="center"/>
              <w:rPr>
                <w:rFonts w:ascii="Times New Roman" w:hAnsi="Times New Roman"/>
                <w:sz w:val="18"/>
                <w:szCs w:val="18"/>
              </w:rPr>
            </w:pPr>
            <w:r w:rsidRPr="007D25AF">
              <w:rPr>
                <w:rFonts w:ascii="Times New Roman" w:hAnsi="Times New Roman"/>
                <w:sz w:val="18"/>
                <w:szCs w:val="18"/>
              </w:rPr>
              <w:t>Evaluare orală</w:t>
            </w:r>
          </w:p>
          <w:p w14:paraId="620CED33" w14:textId="77777777" w:rsidR="00094678" w:rsidRPr="007D25AF" w:rsidRDefault="00094678" w:rsidP="00DA0CA5">
            <w:pPr>
              <w:spacing w:after="0" w:line="240" w:lineRule="auto"/>
              <w:jc w:val="both"/>
              <w:rPr>
                <w:rFonts w:ascii="Times New Roman" w:hAnsi="Times New Roman"/>
                <w:sz w:val="18"/>
                <w:szCs w:val="18"/>
                <w:lang w:val="pt-BR"/>
              </w:rPr>
            </w:pPr>
          </w:p>
          <w:p w14:paraId="24F49665" w14:textId="77777777" w:rsidR="00094678" w:rsidRPr="007D25AF" w:rsidRDefault="00094678" w:rsidP="00DA0CA5">
            <w:pPr>
              <w:spacing w:after="0" w:line="240" w:lineRule="auto"/>
              <w:jc w:val="both"/>
              <w:rPr>
                <w:rFonts w:ascii="Times New Roman" w:hAnsi="Times New Roman"/>
                <w:sz w:val="18"/>
                <w:szCs w:val="18"/>
                <w:lang w:val="pt-BR"/>
              </w:rPr>
            </w:pPr>
            <w:r w:rsidRPr="007D25AF">
              <w:rPr>
                <w:rFonts w:ascii="Times New Roman" w:hAnsi="Times New Roman"/>
                <w:sz w:val="18"/>
                <w:szCs w:val="18"/>
                <w:lang w:val="pt-BR"/>
              </w:rPr>
              <w:t>Analiza modului de realizare a referatului</w:t>
            </w:r>
          </w:p>
          <w:p w14:paraId="563A6480" w14:textId="77777777" w:rsidR="00094678" w:rsidRPr="007D25AF" w:rsidRDefault="00094678" w:rsidP="00DA0CA5">
            <w:pPr>
              <w:spacing w:after="0" w:line="240" w:lineRule="auto"/>
              <w:jc w:val="both"/>
              <w:rPr>
                <w:rFonts w:ascii="Times New Roman" w:hAnsi="Times New Roman"/>
                <w:sz w:val="18"/>
                <w:szCs w:val="18"/>
              </w:rPr>
            </w:pPr>
          </w:p>
        </w:tc>
        <w:tc>
          <w:tcPr>
            <w:tcW w:w="1389" w:type="dxa"/>
            <w:vAlign w:val="center"/>
          </w:tcPr>
          <w:p w14:paraId="192E6B1A" w14:textId="77777777" w:rsidR="00094678" w:rsidRPr="007D25AF" w:rsidRDefault="00094678" w:rsidP="00DA0CA5">
            <w:pPr>
              <w:spacing w:after="0" w:line="240" w:lineRule="auto"/>
              <w:jc w:val="center"/>
              <w:rPr>
                <w:rFonts w:ascii="Times New Roman" w:hAnsi="Times New Roman"/>
                <w:sz w:val="18"/>
                <w:szCs w:val="18"/>
              </w:rPr>
            </w:pPr>
            <w:r w:rsidRPr="007D25AF">
              <w:rPr>
                <w:rFonts w:ascii="Times New Roman" w:hAnsi="Times New Roman"/>
                <w:sz w:val="18"/>
                <w:szCs w:val="18"/>
              </w:rPr>
              <w:t>40</w:t>
            </w:r>
          </w:p>
        </w:tc>
      </w:tr>
      <w:tr w:rsidR="00094678" w:rsidRPr="000060C3" w14:paraId="61793DBA" w14:textId="77777777" w:rsidTr="007D25AF">
        <w:trPr>
          <w:trHeight w:val="841"/>
        </w:trPr>
        <w:tc>
          <w:tcPr>
            <w:tcW w:w="1559" w:type="dxa"/>
            <w:vMerge/>
          </w:tcPr>
          <w:p w14:paraId="497FC4A5" w14:textId="77777777" w:rsidR="00094678" w:rsidRPr="000060C3" w:rsidRDefault="00094678" w:rsidP="00DA0CA5">
            <w:pPr>
              <w:spacing w:after="0" w:line="240" w:lineRule="auto"/>
              <w:ind w:right="-150"/>
              <w:rPr>
                <w:rFonts w:ascii="Times New Roman" w:hAnsi="Times New Roman"/>
                <w:sz w:val="20"/>
                <w:szCs w:val="20"/>
              </w:rPr>
            </w:pPr>
          </w:p>
        </w:tc>
        <w:tc>
          <w:tcPr>
            <w:tcW w:w="4423" w:type="dxa"/>
            <w:shd w:val="clear" w:color="auto" w:fill="FFFFFF" w:themeFill="background1"/>
            <w:vAlign w:val="center"/>
          </w:tcPr>
          <w:p w14:paraId="45A7B93F" w14:textId="77777777" w:rsidR="00094678" w:rsidRPr="007D25AF" w:rsidRDefault="00094678" w:rsidP="00DA0CA5">
            <w:pPr>
              <w:spacing w:after="0" w:line="240" w:lineRule="auto"/>
              <w:jc w:val="center"/>
              <w:rPr>
                <w:rFonts w:ascii="Times New Roman" w:hAnsi="Times New Roman"/>
                <w:sz w:val="18"/>
                <w:szCs w:val="18"/>
              </w:rPr>
            </w:pPr>
            <w:r w:rsidRPr="007D25AF">
              <w:rPr>
                <w:rFonts w:ascii="Times New Roman" w:hAnsi="Times New Roman"/>
                <w:sz w:val="18"/>
                <w:szCs w:val="18"/>
              </w:rPr>
              <w:t>Activitate seminar</w:t>
            </w:r>
          </w:p>
          <w:p w14:paraId="4E7A6E6B" w14:textId="432B4BE2" w:rsidR="00094678" w:rsidRPr="00F943A8" w:rsidRDefault="00094678" w:rsidP="00DA0CA5">
            <w:pPr>
              <w:numPr>
                <w:ilvl w:val="0"/>
                <w:numId w:val="4"/>
              </w:numPr>
              <w:spacing w:after="0" w:line="240" w:lineRule="auto"/>
              <w:ind w:left="176" w:hanging="176"/>
              <w:jc w:val="both"/>
              <w:rPr>
                <w:rFonts w:ascii="Times New Roman" w:hAnsi="Times New Roman"/>
                <w:sz w:val="18"/>
                <w:szCs w:val="18"/>
                <w:lang w:val="en-US"/>
              </w:rPr>
            </w:pPr>
            <w:r w:rsidRPr="00F943A8">
              <w:rPr>
                <w:rFonts w:ascii="Times New Roman" w:hAnsi="Times New Roman"/>
                <w:sz w:val="18"/>
                <w:szCs w:val="18"/>
                <w:lang w:val="en-US"/>
              </w:rPr>
              <w:t xml:space="preserve">Participarea </w:t>
            </w:r>
            <w:r w:rsidR="007D25AF" w:rsidRPr="007D25AF">
              <w:rPr>
                <w:rFonts w:ascii="Times New Roman" w:hAnsi="Times New Roman"/>
                <w:sz w:val="18"/>
                <w:szCs w:val="18"/>
                <w:lang w:val="en-US"/>
              </w:rPr>
              <w:t>active și conștientă</w:t>
            </w:r>
            <w:r w:rsidRPr="00F943A8">
              <w:rPr>
                <w:rFonts w:ascii="Times New Roman" w:hAnsi="Times New Roman"/>
                <w:sz w:val="18"/>
                <w:szCs w:val="18"/>
                <w:lang w:val="en-US"/>
              </w:rPr>
              <w:t xml:space="preserve"> la orele de seminar; pregătirea temelor</w:t>
            </w:r>
          </w:p>
          <w:p w14:paraId="508B9B2B" w14:textId="77777777" w:rsidR="00094678" w:rsidRPr="007D25AF" w:rsidRDefault="00094678" w:rsidP="00DA0CA5">
            <w:pPr>
              <w:numPr>
                <w:ilvl w:val="0"/>
                <w:numId w:val="4"/>
              </w:numPr>
              <w:spacing w:after="0" w:line="240" w:lineRule="auto"/>
              <w:ind w:left="176" w:hanging="176"/>
              <w:jc w:val="both"/>
              <w:rPr>
                <w:rFonts w:ascii="Times New Roman" w:hAnsi="Times New Roman"/>
                <w:sz w:val="18"/>
                <w:szCs w:val="18"/>
              </w:rPr>
            </w:pPr>
            <w:r w:rsidRPr="00F943A8">
              <w:rPr>
                <w:rFonts w:ascii="Times New Roman" w:hAnsi="Times New Roman"/>
                <w:sz w:val="18"/>
                <w:szCs w:val="18"/>
                <w:lang w:val="en-US"/>
              </w:rPr>
              <w:t>Interventiile studentilor pe parcursul seminarului</w:t>
            </w:r>
          </w:p>
        </w:tc>
        <w:tc>
          <w:tcPr>
            <w:tcW w:w="2835" w:type="dxa"/>
            <w:vAlign w:val="center"/>
          </w:tcPr>
          <w:p w14:paraId="16CCAB66" w14:textId="77777777" w:rsidR="00094678" w:rsidRPr="007D25AF" w:rsidRDefault="00094678" w:rsidP="00DA0CA5">
            <w:pPr>
              <w:spacing w:after="0" w:line="240" w:lineRule="auto"/>
              <w:jc w:val="both"/>
              <w:rPr>
                <w:rFonts w:ascii="Times New Roman" w:hAnsi="Times New Roman"/>
                <w:sz w:val="18"/>
                <w:szCs w:val="18"/>
              </w:rPr>
            </w:pPr>
            <w:r w:rsidRPr="007D25AF">
              <w:rPr>
                <w:rFonts w:ascii="Times New Roman" w:hAnsi="Times New Roman"/>
                <w:sz w:val="18"/>
                <w:szCs w:val="18"/>
              </w:rPr>
              <w:t xml:space="preserve">          Evaluare orală</w:t>
            </w:r>
          </w:p>
          <w:p w14:paraId="44D81550" w14:textId="77777777" w:rsidR="00094678" w:rsidRPr="007D25AF" w:rsidRDefault="00094678" w:rsidP="00DA0CA5">
            <w:pPr>
              <w:numPr>
                <w:ilvl w:val="0"/>
                <w:numId w:val="5"/>
              </w:numPr>
              <w:spacing w:after="0" w:line="240" w:lineRule="auto"/>
              <w:jc w:val="both"/>
              <w:rPr>
                <w:rFonts w:ascii="Times New Roman" w:hAnsi="Times New Roman"/>
                <w:sz w:val="18"/>
                <w:szCs w:val="18"/>
              </w:rPr>
            </w:pPr>
            <w:r w:rsidRPr="007D25AF">
              <w:rPr>
                <w:rFonts w:ascii="Times New Roman" w:hAnsi="Times New Roman"/>
                <w:sz w:val="18"/>
                <w:szCs w:val="18"/>
              </w:rPr>
              <w:t>Prezentări, dezbateri</w:t>
            </w:r>
          </w:p>
        </w:tc>
        <w:tc>
          <w:tcPr>
            <w:tcW w:w="1389" w:type="dxa"/>
            <w:vAlign w:val="center"/>
          </w:tcPr>
          <w:p w14:paraId="044A1DF6" w14:textId="13AC1880" w:rsidR="00094678" w:rsidRPr="007D25AF" w:rsidRDefault="009F074C" w:rsidP="00DA0CA5">
            <w:pPr>
              <w:spacing w:after="0" w:line="240" w:lineRule="auto"/>
              <w:jc w:val="center"/>
              <w:rPr>
                <w:rFonts w:ascii="Times New Roman" w:hAnsi="Times New Roman"/>
                <w:sz w:val="18"/>
                <w:szCs w:val="18"/>
              </w:rPr>
            </w:pPr>
            <w:r>
              <w:rPr>
                <w:rFonts w:ascii="Times New Roman" w:hAnsi="Times New Roman"/>
                <w:sz w:val="18"/>
                <w:szCs w:val="18"/>
              </w:rPr>
              <w:t>10</w:t>
            </w:r>
          </w:p>
          <w:p w14:paraId="30B66CD0" w14:textId="0F2E3065" w:rsidR="007D25AF" w:rsidRPr="007D25AF" w:rsidRDefault="007D25AF" w:rsidP="00DA0CA5">
            <w:pPr>
              <w:spacing w:after="0" w:line="240" w:lineRule="auto"/>
              <w:jc w:val="center"/>
              <w:rPr>
                <w:rFonts w:ascii="Times New Roman" w:hAnsi="Times New Roman"/>
                <w:sz w:val="18"/>
                <w:szCs w:val="18"/>
              </w:rPr>
            </w:pPr>
            <w:r w:rsidRPr="007D25AF">
              <w:rPr>
                <w:rFonts w:ascii="Times New Roman" w:hAnsi="Times New Roman"/>
                <w:sz w:val="18"/>
                <w:szCs w:val="18"/>
              </w:rPr>
              <w:t>30</w:t>
            </w:r>
          </w:p>
        </w:tc>
      </w:tr>
      <w:tr w:rsidR="007D25AF" w:rsidRPr="000060C3" w14:paraId="10C9AFF6" w14:textId="77777777" w:rsidTr="007D25AF">
        <w:trPr>
          <w:trHeight w:val="841"/>
        </w:trPr>
        <w:tc>
          <w:tcPr>
            <w:tcW w:w="1559" w:type="dxa"/>
          </w:tcPr>
          <w:p w14:paraId="4CD50AAA" w14:textId="77777777" w:rsidR="007D25AF" w:rsidRPr="000060C3" w:rsidRDefault="007D25AF" w:rsidP="00DA0CA5">
            <w:pPr>
              <w:spacing w:after="0" w:line="240" w:lineRule="auto"/>
              <w:ind w:right="-150"/>
              <w:rPr>
                <w:rFonts w:ascii="Times New Roman" w:hAnsi="Times New Roman"/>
                <w:sz w:val="20"/>
                <w:szCs w:val="20"/>
              </w:rPr>
            </w:pPr>
          </w:p>
        </w:tc>
        <w:tc>
          <w:tcPr>
            <w:tcW w:w="4423" w:type="dxa"/>
            <w:shd w:val="clear" w:color="auto" w:fill="FFFFFF" w:themeFill="background1"/>
            <w:vAlign w:val="center"/>
          </w:tcPr>
          <w:p w14:paraId="043F2A08" w14:textId="77777777" w:rsidR="007D25AF" w:rsidRPr="007D25AF" w:rsidRDefault="007D25AF" w:rsidP="007D25AF">
            <w:pPr>
              <w:spacing w:after="0" w:line="240" w:lineRule="auto"/>
              <w:jc w:val="both"/>
              <w:rPr>
                <w:rFonts w:ascii="Times New Roman" w:hAnsi="Times New Roman"/>
                <w:sz w:val="18"/>
                <w:szCs w:val="18"/>
              </w:rPr>
            </w:pPr>
            <w:r w:rsidRPr="007D25AF">
              <w:rPr>
                <w:rFonts w:ascii="Times New Roman" w:hAnsi="Times New Roman"/>
                <w:sz w:val="18"/>
                <w:szCs w:val="18"/>
              </w:rPr>
              <w:t>Realizarea unui program de dezvoltarea forței musculare.</w:t>
            </w:r>
          </w:p>
          <w:p w14:paraId="2406E9E9" w14:textId="063C290F" w:rsidR="007D25AF" w:rsidRPr="007D25AF" w:rsidRDefault="007D25AF" w:rsidP="007D25AF">
            <w:pPr>
              <w:spacing w:after="0" w:line="240" w:lineRule="auto"/>
              <w:jc w:val="center"/>
              <w:rPr>
                <w:rFonts w:ascii="Times New Roman" w:hAnsi="Times New Roman"/>
                <w:sz w:val="18"/>
                <w:szCs w:val="18"/>
              </w:rPr>
            </w:pPr>
            <w:r w:rsidRPr="007D25AF">
              <w:rPr>
                <w:rFonts w:ascii="Times New Roman" w:hAnsi="Times New Roman"/>
                <w:sz w:val="18"/>
                <w:szCs w:val="18"/>
              </w:rPr>
              <w:t>Verificare finală</w:t>
            </w:r>
          </w:p>
        </w:tc>
        <w:tc>
          <w:tcPr>
            <w:tcW w:w="2835" w:type="dxa"/>
            <w:vAlign w:val="center"/>
          </w:tcPr>
          <w:p w14:paraId="31C329AB" w14:textId="77777777" w:rsidR="007D25AF" w:rsidRPr="007D25AF" w:rsidRDefault="007D25AF" w:rsidP="007D25AF">
            <w:pPr>
              <w:jc w:val="center"/>
              <w:rPr>
                <w:rFonts w:ascii="Times New Roman" w:hAnsi="Times New Roman"/>
                <w:sz w:val="18"/>
                <w:szCs w:val="18"/>
              </w:rPr>
            </w:pPr>
            <w:r w:rsidRPr="007D25AF">
              <w:rPr>
                <w:rFonts w:ascii="Times New Roman" w:hAnsi="Times New Roman"/>
                <w:sz w:val="18"/>
                <w:szCs w:val="18"/>
              </w:rPr>
              <w:t>Prezentare PowerPoint</w:t>
            </w:r>
          </w:p>
          <w:p w14:paraId="3848546E" w14:textId="77777777" w:rsidR="007D25AF" w:rsidRPr="007D25AF" w:rsidRDefault="007D25AF" w:rsidP="00DA0CA5">
            <w:pPr>
              <w:spacing w:after="0" w:line="240" w:lineRule="auto"/>
              <w:jc w:val="both"/>
              <w:rPr>
                <w:rFonts w:ascii="Times New Roman" w:hAnsi="Times New Roman"/>
                <w:sz w:val="18"/>
                <w:szCs w:val="18"/>
              </w:rPr>
            </w:pPr>
          </w:p>
        </w:tc>
        <w:tc>
          <w:tcPr>
            <w:tcW w:w="1389" w:type="dxa"/>
            <w:vAlign w:val="center"/>
          </w:tcPr>
          <w:p w14:paraId="49DBD00F" w14:textId="2A93254C" w:rsidR="007D25AF" w:rsidRPr="007D25AF" w:rsidRDefault="007D25AF" w:rsidP="00DA0CA5">
            <w:pPr>
              <w:spacing w:after="0" w:line="240" w:lineRule="auto"/>
              <w:jc w:val="center"/>
              <w:rPr>
                <w:rFonts w:ascii="Times New Roman" w:hAnsi="Times New Roman"/>
                <w:sz w:val="18"/>
                <w:szCs w:val="18"/>
              </w:rPr>
            </w:pPr>
            <w:r w:rsidRPr="007D25AF">
              <w:rPr>
                <w:rFonts w:ascii="Times New Roman" w:hAnsi="Times New Roman"/>
                <w:sz w:val="18"/>
                <w:szCs w:val="18"/>
              </w:rPr>
              <w:t>20</w:t>
            </w:r>
          </w:p>
        </w:tc>
      </w:tr>
      <w:tr w:rsidR="00094678" w:rsidRPr="000060C3" w14:paraId="16B0AD1B" w14:textId="77777777" w:rsidTr="00DA0CA5">
        <w:tc>
          <w:tcPr>
            <w:tcW w:w="10206" w:type="dxa"/>
            <w:gridSpan w:val="4"/>
          </w:tcPr>
          <w:p w14:paraId="0342046E" w14:textId="77777777" w:rsidR="00094678" w:rsidRPr="000060C3" w:rsidRDefault="00094678" w:rsidP="00DA0CA5">
            <w:pPr>
              <w:spacing w:after="0" w:line="240" w:lineRule="auto"/>
              <w:rPr>
                <w:rFonts w:ascii="Times New Roman" w:hAnsi="Times New Roman"/>
                <w:sz w:val="20"/>
                <w:szCs w:val="20"/>
              </w:rPr>
            </w:pPr>
            <w:r w:rsidRPr="000060C3">
              <w:rPr>
                <w:rFonts w:ascii="Times New Roman" w:hAnsi="Times New Roman"/>
                <w:sz w:val="20"/>
                <w:szCs w:val="20"/>
              </w:rPr>
              <w:t>10.6 Condiții de promovare</w:t>
            </w:r>
          </w:p>
        </w:tc>
      </w:tr>
      <w:tr w:rsidR="00094678" w:rsidRPr="000060C3" w14:paraId="413A02B6" w14:textId="77777777" w:rsidTr="00DA0CA5">
        <w:tc>
          <w:tcPr>
            <w:tcW w:w="10206" w:type="dxa"/>
            <w:gridSpan w:val="4"/>
          </w:tcPr>
          <w:p w14:paraId="12EDA0AF" w14:textId="0E44FF27" w:rsidR="00094678" w:rsidRPr="00F74F69" w:rsidRDefault="00F74F69" w:rsidP="00F74F69">
            <w:pPr>
              <w:pStyle w:val="NormalWeb"/>
              <w:pBdr>
                <w:top w:val="single" w:sz="2" w:space="0" w:color="D9D9E3"/>
                <w:left w:val="single" w:sz="2" w:space="0" w:color="D9D9E3"/>
                <w:bottom w:val="single" w:sz="2" w:space="0" w:color="D9D9E3"/>
                <w:right w:val="single" w:sz="2" w:space="0" w:color="D9D9E3"/>
              </w:pBdr>
              <w:spacing w:before="0" w:beforeAutospacing="0" w:after="0" w:afterAutospacing="0"/>
              <w:jc w:val="both"/>
              <w:rPr>
                <w:color w:val="FF0000"/>
                <w:sz w:val="20"/>
                <w:szCs w:val="20"/>
              </w:rPr>
            </w:pPr>
            <w:r>
              <w:rPr>
                <w:sz w:val="20"/>
                <w:szCs w:val="20"/>
              </w:rPr>
              <w:t xml:space="preserve">        </w:t>
            </w:r>
            <w:r w:rsidRPr="00F74F69">
              <w:rPr>
                <w:sz w:val="20"/>
                <w:szCs w:val="20"/>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6986CF3D" w14:textId="77777777" w:rsidR="00094678" w:rsidRPr="00694AF7" w:rsidRDefault="00094678" w:rsidP="00094678">
      <w:pPr>
        <w:spacing w:line="240" w:lineRule="auto"/>
        <w:rPr>
          <w:rFonts w:ascii="Times New Roman" w:hAnsi="Times New Roman"/>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7"/>
        <w:gridCol w:w="4277"/>
        <w:gridCol w:w="3982"/>
      </w:tblGrid>
      <w:tr w:rsidR="00094678" w:rsidRPr="0027059B" w14:paraId="7FAA4932" w14:textId="77777777" w:rsidTr="00DA0CA5">
        <w:tc>
          <w:tcPr>
            <w:tcW w:w="2207" w:type="dxa"/>
          </w:tcPr>
          <w:p w14:paraId="73C9502B" w14:textId="77777777" w:rsidR="00094678" w:rsidRPr="0027059B" w:rsidRDefault="00094678" w:rsidP="00DA0CA5">
            <w:pPr>
              <w:rPr>
                <w:rFonts w:ascii="Times New Roman" w:hAnsi="Times New Roman"/>
                <w:sz w:val="18"/>
                <w:szCs w:val="18"/>
              </w:rPr>
            </w:pPr>
            <w:r w:rsidRPr="0027059B">
              <w:rPr>
                <w:rFonts w:ascii="Times New Roman" w:hAnsi="Times New Roman"/>
                <w:sz w:val="18"/>
                <w:szCs w:val="18"/>
              </w:rPr>
              <w:t>Data completării</w:t>
            </w:r>
          </w:p>
        </w:tc>
        <w:tc>
          <w:tcPr>
            <w:tcW w:w="4277" w:type="dxa"/>
          </w:tcPr>
          <w:p w14:paraId="09651865" w14:textId="451F5450" w:rsidR="00094678" w:rsidRPr="0027059B" w:rsidRDefault="00094678" w:rsidP="00DA0CA5">
            <w:pPr>
              <w:rPr>
                <w:rFonts w:ascii="Times New Roman" w:hAnsi="Times New Roman"/>
                <w:sz w:val="18"/>
                <w:szCs w:val="18"/>
              </w:rPr>
            </w:pPr>
            <w:r w:rsidRPr="0027059B">
              <w:rPr>
                <w:rFonts w:ascii="Times New Roman" w:hAnsi="Times New Roman"/>
                <w:sz w:val="18"/>
                <w:szCs w:val="18"/>
              </w:rPr>
              <w:t xml:space="preserve">Titular de curs </w:t>
            </w:r>
          </w:p>
        </w:tc>
        <w:tc>
          <w:tcPr>
            <w:tcW w:w="3982" w:type="dxa"/>
          </w:tcPr>
          <w:p w14:paraId="066584F4" w14:textId="77777777" w:rsidR="00094678" w:rsidRPr="0027059B" w:rsidRDefault="00094678" w:rsidP="00DA0CA5">
            <w:pPr>
              <w:rPr>
                <w:rFonts w:ascii="Times New Roman" w:hAnsi="Times New Roman"/>
                <w:sz w:val="18"/>
                <w:szCs w:val="18"/>
              </w:rPr>
            </w:pPr>
            <w:r w:rsidRPr="0027059B">
              <w:rPr>
                <w:rFonts w:ascii="Times New Roman" w:hAnsi="Times New Roman"/>
                <w:sz w:val="18"/>
                <w:szCs w:val="18"/>
              </w:rPr>
              <w:t>Titular(ii) de aplicații</w:t>
            </w:r>
          </w:p>
        </w:tc>
      </w:tr>
      <w:tr w:rsidR="00094678" w:rsidRPr="0027059B" w14:paraId="20E00153" w14:textId="77777777" w:rsidTr="00DA0CA5">
        <w:tc>
          <w:tcPr>
            <w:tcW w:w="2207" w:type="dxa"/>
          </w:tcPr>
          <w:p w14:paraId="42C70B16" w14:textId="05BD7416" w:rsidR="00094678" w:rsidRPr="0027059B" w:rsidRDefault="00F74F69" w:rsidP="00DA0CA5">
            <w:pPr>
              <w:rPr>
                <w:rFonts w:ascii="Times New Roman" w:hAnsi="Times New Roman"/>
                <w:sz w:val="18"/>
                <w:szCs w:val="18"/>
              </w:rPr>
            </w:pPr>
            <w:r>
              <w:rPr>
                <w:rFonts w:ascii="Times New Roman" w:hAnsi="Times New Roman"/>
                <w:sz w:val="18"/>
                <w:szCs w:val="18"/>
              </w:rPr>
              <w:t>25.09.2025</w:t>
            </w:r>
          </w:p>
        </w:tc>
        <w:tc>
          <w:tcPr>
            <w:tcW w:w="4277" w:type="dxa"/>
            <w:tcBorders>
              <w:bottom w:val="single" w:sz="4" w:space="0" w:color="auto"/>
            </w:tcBorders>
          </w:tcPr>
          <w:p w14:paraId="6901117F" w14:textId="77777777" w:rsidR="00094678" w:rsidRPr="0027059B" w:rsidRDefault="00094678" w:rsidP="00DA0CA5">
            <w:pPr>
              <w:rPr>
                <w:rFonts w:ascii="Times New Roman" w:hAnsi="Times New Roman"/>
                <w:sz w:val="18"/>
                <w:szCs w:val="18"/>
              </w:rPr>
            </w:pPr>
          </w:p>
        </w:tc>
        <w:tc>
          <w:tcPr>
            <w:tcW w:w="3982" w:type="dxa"/>
            <w:tcBorders>
              <w:bottom w:val="single" w:sz="4" w:space="0" w:color="auto"/>
            </w:tcBorders>
          </w:tcPr>
          <w:p w14:paraId="6909326A" w14:textId="6784DF7C" w:rsidR="00094678" w:rsidRPr="0027059B" w:rsidRDefault="00094678" w:rsidP="00DA0CA5">
            <w:pPr>
              <w:rPr>
                <w:rFonts w:ascii="Times New Roman" w:hAnsi="Times New Roman"/>
                <w:sz w:val="18"/>
                <w:szCs w:val="18"/>
              </w:rPr>
            </w:pPr>
            <w:r w:rsidRPr="0027059B">
              <w:rPr>
                <w:rFonts w:ascii="Times New Roman" w:hAnsi="Times New Roman"/>
                <w:sz w:val="18"/>
                <w:szCs w:val="18"/>
              </w:rPr>
              <w:t>Lect.univ.dr. M</w:t>
            </w:r>
            <w:r w:rsidR="0066205A">
              <w:rPr>
                <w:rFonts w:ascii="Times New Roman" w:hAnsi="Times New Roman"/>
                <w:sz w:val="18"/>
                <w:szCs w:val="18"/>
              </w:rPr>
              <w:t>ATEESCU</w:t>
            </w:r>
            <w:r w:rsidRPr="0027059B">
              <w:rPr>
                <w:rFonts w:ascii="Times New Roman" w:hAnsi="Times New Roman"/>
                <w:sz w:val="18"/>
                <w:szCs w:val="18"/>
              </w:rPr>
              <w:t xml:space="preserve"> Adriana                                             </w:t>
            </w:r>
          </w:p>
        </w:tc>
      </w:tr>
      <w:tr w:rsidR="00094678" w:rsidRPr="0027059B" w14:paraId="2E9C0933" w14:textId="77777777" w:rsidTr="00DA0CA5">
        <w:tc>
          <w:tcPr>
            <w:tcW w:w="2207" w:type="dxa"/>
          </w:tcPr>
          <w:p w14:paraId="4C9F8772" w14:textId="77777777" w:rsidR="00094678" w:rsidRPr="0027059B" w:rsidRDefault="00094678" w:rsidP="00DA0CA5">
            <w:pPr>
              <w:rPr>
                <w:rFonts w:ascii="Times New Roman" w:hAnsi="Times New Roman"/>
                <w:sz w:val="18"/>
                <w:szCs w:val="18"/>
              </w:rPr>
            </w:pPr>
          </w:p>
        </w:tc>
        <w:tc>
          <w:tcPr>
            <w:tcW w:w="4277" w:type="dxa"/>
            <w:tcBorders>
              <w:top w:val="single" w:sz="4" w:space="0" w:color="auto"/>
            </w:tcBorders>
          </w:tcPr>
          <w:p w14:paraId="1F1C0665" w14:textId="77777777" w:rsidR="00094678" w:rsidRPr="0027059B" w:rsidRDefault="00094678" w:rsidP="00DA0CA5">
            <w:pPr>
              <w:rPr>
                <w:rFonts w:ascii="Times New Roman" w:hAnsi="Times New Roman"/>
                <w:sz w:val="18"/>
                <w:szCs w:val="18"/>
              </w:rPr>
            </w:pPr>
          </w:p>
        </w:tc>
        <w:tc>
          <w:tcPr>
            <w:tcW w:w="3982" w:type="dxa"/>
            <w:tcBorders>
              <w:top w:val="single" w:sz="4" w:space="0" w:color="auto"/>
            </w:tcBorders>
          </w:tcPr>
          <w:p w14:paraId="112E0C56" w14:textId="77777777" w:rsidR="00094678" w:rsidRPr="0027059B" w:rsidRDefault="00094678" w:rsidP="00DA0CA5">
            <w:pPr>
              <w:rPr>
                <w:rFonts w:ascii="Times New Roman" w:hAnsi="Times New Roman"/>
                <w:sz w:val="18"/>
                <w:szCs w:val="18"/>
              </w:rPr>
            </w:pPr>
          </w:p>
        </w:tc>
      </w:tr>
      <w:tr w:rsidR="00094678" w:rsidRPr="0027059B" w14:paraId="642C6A8D" w14:textId="77777777" w:rsidTr="00DA0CA5">
        <w:tc>
          <w:tcPr>
            <w:tcW w:w="2207" w:type="dxa"/>
          </w:tcPr>
          <w:p w14:paraId="10A75AED" w14:textId="77777777" w:rsidR="00094678" w:rsidRDefault="00094678" w:rsidP="00DA0CA5">
            <w:pPr>
              <w:rPr>
                <w:rFonts w:ascii="Times New Roman" w:hAnsi="Times New Roman"/>
                <w:sz w:val="18"/>
                <w:szCs w:val="18"/>
              </w:rPr>
            </w:pPr>
            <w:r w:rsidRPr="0027059B">
              <w:rPr>
                <w:rFonts w:ascii="Times New Roman" w:hAnsi="Times New Roman"/>
                <w:sz w:val="18"/>
                <w:szCs w:val="18"/>
              </w:rPr>
              <w:t>Data avizării în departament</w:t>
            </w:r>
          </w:p>
          <w:p w14:paraId="3319A7B8" w14:textId="63FA9E75" w:rsidR="00F74F69" w:rsidRPr="00F74F69" w:rsidRDefault="00F74F69" w:rsidP="00F74F69">
            <w:pPr>
              <w:rPr>
                <w:rFonts w:ascii="Times New Roman" w:hAnsi="Times New Roman"/>
                <w:sz w:val="18"/>
                <w:szCs w:val="18"/>
              </w:rPr>
            </w:pPr>
            <w:r>
              <w:rPr>
                <w:rFonts w:ascii="Times New Roman" w:hAnsi="Times New Roman"/>
                <w:sz w:val="18"/>
                <w:szCs w:val="18"/>
              </w:rPr>
              <w:t>29.09.2025</w:t>
            </w:r>
          </w:p>
        </w:tc>
        <w:tc>
          <w:tcPr>
            <w:tcW w:w="8259" w:type="dxa"/>
            <w:gridSpan w:val="2"/>
          </w:tcPr>
          <w:p w14:paraId="7A440E8A" w14:textId="77777777" w:rsidR="00094678" w:rsidRPr="0027059B" w:rsidRDefault="00094678" w:rsidP="00DA0CA5">
            <w:pPr>
              <w:rPr>
                <w:rFonts w:ascii="Times New Roman" w:hAnsi="Times New Roman"/>
                <w:color w:val="196B24" w:themeColor="accent3"/>
                <w:sz w:val="18"/>
                <w:szCs w:val="18"/>
              </w:rPr>
            </w:pPr>
            <w:r w:rsidRPr="0027059B">
              <w:rPr>
                <w:rFonts w:ascii="Times New Roman" w:hAnsi="Times New Roman"/>
                <w:sz w:val="18"/>
                <w:szCs w:val="18"/>
              </w:rPr>
              <w:t>Director de departament</w:t>
            </w:r>
          </w:p>
          <w:p w14:paraId="1FEEB607" w14:textId="77777777" w:rsidR="00094678" w:rsidRPr="0027059B" w:rsidRDefault="00094678" w:rsidP="00DA0CA5">
            <w:pPr>
              <w:rPr>
                <w:rFonts w:ascii="Times New Roman" w:hAnsi="Times New Roman"/>
                <w:sz w:val="18"/>
                <w:szCs w:val="18"/>
              </w:rPr>
            </w:pPr>
            <w:r w:rsidRPr="0027059B">
              <w:rPr>
                <w:rFonts w:ascii="Times New Roman" w:hAnsi="Times New Roman"/>
                <w:sz w:val="18"/>
                <w:szCs w:val="18"/>
              </w:rPr>
              <w:t>Conf.univ.dr. MIHĂILESCU Liviu</w:t>
            </w:r>
          </w:p>
          <w:p w14:paraId="23C9E19E" w14:textId="77777777" w:rsidR="00094678" w:rsidRPr="0027059B" w:rsidRDefault="00094678" w:rsidP="00DA0CA5">
            <w:pPr>
              <w:rPr>
                <w:rFonts w:ascii="Times New Roman" w:hAnsi="Times New Roman"/>
                <w:sz w:val="18"/>
                <w:szCs w:val="18"/>
              </w:rPr>
            </w:pPr>
            <w:r w:rsidRPr="0027059B">
              <w:rPr>
                <w:rFonts w:ascii="Times New Roman" w:hAnsi="Times New Roman"/>
                <w:sz w:val="18"/>
                <w:szCs w:val="18"/>
              </w:rPr>
              <w:t>___________________________________________________________________</w:t>
            </w:r>
          </w:p>
          <w:p w14:paraId="12E13149" w14:textId="77777777" w:rsidR="00094678" w:rsidRPr="0027059B" w:rsidRDefault="00094678" w:rsidP="00DA0CA5">
            <w:pPr>
              <w:rPr>
                <w:rFonts w:ascii="Times New Roman" w:hAnsi="Times New Roman"/>
                <w:sz w:val="18"/>
                <w:szCs w:val="18"/>
              </w:rPr>
            </w:pPr>
          </w:p>
        </w:tc>
      </w:tr>
      <w:tr w:rsidR="00094678" w:rsidRPr="0027059B" w14:paraId="77735B32" w14:textId="77777777" w:rsidTr="00DA0CA5">
        <w:trPr>
          <w:trHeight w:val="675"/>
        </w:trPr>
        <w:tc>
          <w:tcPr>
            <w:tcW w:w="2207" w:type="dxa"/>
          </w:tcPr>
          <w:p w14:paraId="1700836F" w14:textId="77777777" w:rsidR="00094678" w:rsidRPr="0027059B" w:rsidRDefault="00094678" w:rsidP="00DA0CA5">
            <w:pPr>
              <w:rPr>
                <w:rFonts w:ascii="Times New Roman" w:hAnsi="Times New Roman"/>
                <w:sz w:val="18"/>
                <w:szCs w:val="18"/>
              </w:rPr>
            </w:pPr>
            <w:r w:rsidRPr="0027059B">
              <w:rPr>
                <w:rFonts w:ascii="Times New Roman" w:hAnsi="Times New Roman"/>
                <w:sz w:val="18"/>
                <w:szCs w:val="18"/>
              </w:rPr>
              <w:t>Data aprobării în Consiliul Facultății</w:t>
            </w:r>
          </w:p>
          <w:p w14:paraId="09BEF57F" w14:textId="7C04CBD7" w:rsidR="00094678" w:rsidRPr="0027059B" w:rsidRDefault="00F74F69" w:rsidP="00DA0CA5">
            <w:pPr>
              <w:rPr>
                <w:rFonts w:ascii="Times New Roman" w:hAnsi="Times New Roman"/>
                <w:sz w:val="18"/>
                <w:szCs w:val="18"/>
              </w:rPr>
            </w:pPr>
            <w:r>
              <w:rPr>
                <w:rFonts w:ascii="Times New Roman" w:hAnsi="Times New Roman"/>
                <w:sz w:val="18"/>
                <w:szCs w:val="18"/>
              </w:rPr>
              <w:t>29.09.2025</w:t>
            </w:r>
          </w:p>
        </w:tc>
        <w:tc>
          <w:tcPr>
            <w:tcW w:w="8259" w:type="dxa"/>
            <w:gridSpan w:val="2"/>
            <w:tcBorders>
              <w:bottom w:val="single" w:sz="4" w:space="0" w:color="auto"/>
            </w:tcBorders>
          </w:tcPr>
          <w:p w14:paraId="7DDCB724" w14:textId="77777777" w:rsidR="00094678" w:rsidRPr="0027059B" w:rsidRDefault="00094678" w:rsidP="00DA0CA5">
            <w:pPr>
              <w:rPr>
                <w:rFonts w:ascii="Times New Roman" w:hAnsi="Times New Roman"/>
                <w:sz w:val="18"/>
                <w:szCs w:val="18"/>
              </w:rPr>
            </w:pPr>
            <w:r w:rsidRPr="0027059B">
              <w:rPr>
                <w:rFonts w:ascii="Times New Roman" w:hAnsi="Times New Roman"/>
                <w:sz w:val="18"/>
                <w:szCs w:val="18"/>
              </w:rPr>
              <w:t>Decan</w:t>
            </w:r>
          </w:p>
          <w:p w14:paraId="176ACE27" w14:textId="3685D92C" w:rsidR="00094678" w:rsidRPr="0066205A" w:rsidRDefault="0066205A" w:rsidP="00DA0CA5">
            <w:pPr>
              <w:rPr>
                <w:rFonts w:ascii="Times New Roman" w:hAnsi="Times New Roman"/>
                <w:sz w:val="18"/>
                <w:szCs w:val="18"/>
              </w:rPr>
            </w:pPr>
            <w:r w:rsidRPr="0066205A">
              <w:rPr>
                <w:rFonts w:ascii="Times New Roman" w:hAnsi="Times New Roman"/>
                <w:sz w:val="18"/>
              </w:rPr>
              <w:t>Conf.univ.dr. Julien Leonard FLEANCU</w:t>
            </w:r>
          </w:p>
        </w:tc>
      </w:tr>
    </w:tbl>
    <w:p w14:paraId="1F7E93BD" w14:textId="77777777" w:rsidR="00094678" w:rsidRDefault="00094678" w:rsidP="00094678"/>
    <w:p w14:paraId="5DBB4DC7" w14:textId="77777777" w:rsidR="005317AC" w:rsidRDefault="005317AC"/>
    <w:sectPr w:rsidR="005317AC" w:rsidSect="00094678">
      <w:headerReference w:type="default" r:id="rId11"/>
      <w:pgSz w:w="11906" w:h="16838"/>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5402D" w14:textId="77777777" w:rsidR="00055933" w:rsidRDefault="00055933">
      <w:pPr>
        <w:spacing w:after="0" w:line="240" w:lineRule="auto"/>
      </w:pPr>
      <w:r>
        <w:separator/>
      </w:r>
    </w:p>
  </w:endnote>
  <w:endnote w:type="continuationSeparator" w:id="0">
    <w:p w14:paraId="0F822300" w14:textId="77777777" w:rsidR="00055933" w:rsidRDefault="00055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2A004" w14:textId="77777777" w:rsidR="00055933" w:rsidRDefault="00055933">
      <w:pPr>
        <w:spacing w:after="0" w:line="240" w:lineRule="auto"/>
      </w:pPr>
      <w:r>
        <w:separator/>
      </w:r>
    </w:p>
  </w:footnote>
  <w:footnote w:type="continuationSeparator" w:id="0">
    <w:p w14:paraId="60BFACCF" w14:textId="77777777" w:rsidR="00055933" w:rsidRDefault="000559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text" w:horzAnchor="margin" w:tblpX="90" w:tblpY="-584"/>
      <w:tblW w:w="4957" w:type="pct"/>
      <w:tblLook w:val="04A0" w:firstRow="1" w:lastRow="0" w:firstColumn="1" w:lastColumn="0" w:noHBand="0" w:noVBand="1"/>
    </w:tblPr>
    <w:tblGrid>
      <w:gridCol w:w="1245"/>
      <w:gridCol w:w="7745"/>
      <w:gridCol w:w="1386"/>
    </w:tblGrid>
    <w:tr w:rsidR="00094678" w:rsidRPr="00504204" w14:paraId="380B6D72" w14:textId="77777777" w:rsidTr="00CC1D4A">
      <w:trPr>
        <w:trHeight w:val="998"/>
      </w:trPr>
      <w:tc>
        <w:tcPr>
          <w:tcW w:w="600" w:type="pct"/>
          <w:vAlign w:val="center"/>
        </w:tcPr>
        <w:p w14:paraId="55F675D4" w14:textId="77777777" w:rsidR="00094678" w:rsidRPr="00504204" w:rsidRDefault="00094678" w:rsidP="00563549">
          <w:pPr>
            <w:pStyle w:val="Header"/>
            <w:spacing w:after="0"/>
          </w:pPr>
          <w:r>
            <w:rPr>
              <w:noProof/>
              <w:lang w:val="en-US"/>
            </w:rPr>
            <w:drawing>
              <wp:anchor distT="0" distB="0" distL="114300" distR="114300" simplePos="0" relativeHeight="251659264" behindDoc="1" locked="0" layoutInCell="1" allowOverlap="1" wp14:anchorId="590ABCC8" wp14:editId="0BF91E46">
                <wp:simplePos x="0" y="0"/>
                <wp:positionH relativeFrom="column">
                  <wp:posOffset>-67945</wp:posOffset>
                </wp:positionH>
                <wp:positionV relativeFrom="paragraph">
                  <wp:posOffset>285750</wp:posOffset>
                </wp:positionV>
                <wp:extent cx="866775" cy="866775"/>
                <wp:effectExtent l="0" t="0" r="9525" b="9525"/>
                <wp:wrapNone/>
                <wp:docPr id="49019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1286"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tc>
      <w:tc>
        <w:tcPr>
          <w:tcW w:w="3732" w:type="pct"/>
          <w:vAlign w:val="center"/>
        </w:tcPr>
        <w:p w14:paraId="6B131A62" w14:textId="77777777" w:rsidR="00094678" w:rsidRPr="001249D6" w:rsidRDefault="00094678" w:rsidP="00D27462">
          <w:pPr>
            <w:pStyle w:val="Header"/>
            <w:spacing w:after="0" w:line="240" w:lineRule="auto"/>
            <w:jc w:val="center"/>
            <w:rPr>
              <w:rFonts w:ascii="Arial" w:hAnsi="Arial" w:cs="Arial"/>
              <w:b/>
              <w:sz w:val="20"/>
              <w:szCs w:val="20"/>
            </w:rPr>
          </w:pPr>
        </w:p>
        <w:p w14:paraId="56E80FAC" w14:textId="77777777" w:rsidR="00094678" w:rsidRPr="00504204" w:rsidRDefault="00094678" w:rsidP="00D27462">
          <w:pPr>
            <w:pStyle w:val="Header"/>
            <w:spacing w:after="0" w:line="360" w:lineRule="auto"/>
            <w:jc w:val="center"/>
            <w:rPr>
              <w:rFonts w:ascii="Arial" w:hAnsi="Arial" w:cs="Arial"/>
              <w:b/>
              <w:sz w:val="28"/>
              <w:szCs w:val="28"/>
            </w:rPr>
          </w:pPr>
          <w:r w:rsidRPr="00504204">
            <w:rPr>
              <w:rFonts w:ascii="Arial" w:hAnsi="Arial" w:cs="Arial"/>
              <w:b/>
              <w:sz w:val="28"/>
              <w:szCs w:val="28"/>
            </w:rPr>
            <w:t xml:space="preserve">Universitatea </w:t>
          </w:r>
          <w:r>
            <w:rPr>
              <w:rFonts w:ascii="Arial" w:hAnsi="Arial" w:cs="Arial"/>
              <w:b/>
              <w:sz w:val="28"/>
              <w:szCs w:val="28"/>
            </w:rPr>
            <w:t xml:space="preserve">Națională de Știință și Tehnologie </w:t>
          </w:r>
          <w:r w:rsidRPr="00504204">
            <w:rPr>
              <w:rFonts w:ascii="Arial" w:hAnsi="Arial" w:cs="Arial"/>
              <w:b/>
              <w:sz w:val="28"/>
              <w:szCs w:val="28"/>
            </w:rPr>
            <w:t>POLITEHNICA București</w:t>
          </w:r>
        </w:p>
        <w:p w14:paraId="1FAE0CE2" w14:textId="77777777" w:rsidR="00094678" w:rsidRPr="00A97B4B" w:rsidRDefault="00094678" w:rsidP="00184526">
          <w:pPr>
            <w:pStyle w:val="Header"/>
            <w:spacing w:after="0" w:line="360" w:lineRule="auto"/>
            <w:jc w:val="center"/>
            <w:rPr>
              <w:rFonts w:ascii="Arial" w:hAnsi="Arial" w:cs="Arial"/>
              <w:b/>
              <w:sz w:val="28"/>
              <w:szCs w:val="28"/>
            </w:rPr>
          </w:pPr>
          <w:r w:rsidRPr="0026502D">
            <w:rPr>
              <w:rFonts w:ascii="Arial" w:hAnsi="Arial" w:cs="Arial"/>
              <w:b/>
              <w:sz w:val="28"/>
              <w:szCs w:val="28"/>
            </w:rPr>
            <w:t>Facultatea</w:t>
          </w:r>
          <w:r>
            <w:rPr>
              <w:rFonts w:ascii="Arial" w:hAnsi="Arial" w:cs="Arial"/>
              <w:b/>
              <w:sz w:val="28"/>
              <w:szCs w:val="28"/>
            </w:rPr>
            <w:t xml:space="preserve"> de Științe, Educație Fizică și Informatică</w:t>
          </w:r>
        </w:p>
      </w:tc>
      <w:tc>
        <w:tcPr>
          <w:tcW w:w="668" w:type="pct"/>
          <w:vAlign w:val="center"/>
        </w:tcPr>
        <w:p w14:paraId="7330F3F2" w14:textId="77777777" w:rsidR="00094678" w:rsidRPr="00504204" w:rsidRDefault="00094678" w:rsidP="00D27462">
          <w:pPr>
            <w:pStyle w:val="Header"/>
            <w:spacing w:after="0"/>
            <w:jc w:val="center"/>
          </w:pPr>
          <w:r w:rsidRPr="00880467">
            <w:rPr>
              <w:noProof/>
              <w:lang w:val="en-US"/>
            </w:rPr>
            <w:drawing>
              <wp:inline distT="0" distB="0" distL="0" distR="0" wp14:anchorId="6F0B2032" wp14:editId="18DF03EB">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297282DC" w14:textId="77777777" w:rsidR="00094678" w:rsidRDefault="00094678" w:rsidP="00563549">
    <w:pPr>
      <w:pStyle w:val="Header"/>
      <w:tabs>
        <w:tab w:val="clear" w:pos="4680"/>
        <w:tab w:val="clear" w:pos="9360"/>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37DDD"/>
    <w:multiLevelType w:val="hybridMultilevel"/>
    <w:tmpl w:val="9EF0CE5C"/>
    <w:lvl w:ilvl="0" w:tplc="18EC799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D440B4"/>
    <w:multiLevelType w:val="hybridMultilevel"/>
    <w:tmpl w:val="06F434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482720A"/>
    <w:multiLevelType w:val="hybridMultilevel"/>
    <w:tmpl w:val="7F041D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7E04E3"/>
    <w:multiLevelType w:val="hybridMultilevel"/>
    <w:tmpl w:val="6866A112"/>
    <w:lvl w:ilvl="0" w:tplc="1AFC8980">
      <w:start w:val="1"/>
      <w:numFmt w:val="decimal"/>
      <w:lvlText w:val="%1."/>
      <w:lvlJc w:val="left"/>
      <w:pPr>
        <w:ind w:left="1387" w:hanging="360"/>
      </w:pPr>
      <w:rPr>
        <w:rFonts w:hint="default"/>
        <w:b/>
        <w:i/>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4" w15:restartNumberingAfterBreak="0">
    <w:nsid w:val="1F2E5242"/>
    <w:multiLevelType w:val="hybridMultilevel"/>
    <w:tmpl w:val="4C4E9A94"/>
    <w:lvl w:ilvl="0" w:tplc="CEF63172">
      <w:start w:val="1"/>
      <w:numFmt w:val="decimal"/>
      <w:lvlText w:val="%1."/>
      <w:lvlJc w:val="left"/>
      <w:pPr>
        <w:tabs>
          <w:tab w:val="num" w:pos="1027"/>
        </w:tabs>
        <w:ind w:left="1027" w:hanging="360"/>
      </w:pPr>
      <w:rPr>
        <w:rFonts w:ascii="Times New Roman" w:eastAsia="Times New Roman" w:hAnsi="Times New Roman" w:cs="Times New Roman"/>
      </w:rPr>
    </w:lvl>
    <w:lvl w:ilvl="1" w:tplc="04180019" w:tentative="1">
      <w:start w:val="1"/>
      <w:numFmt w:val="lowerLetter"/>
      <w:lvlText w:val="%2."/>
      <w:lvlJc w:val="left"/>
      <w:pPr>
        <w:tabs>
          <w:tab w:val="num" w:pos="1687"/>
        </w:tabs>
        <w:ind w:left="1687" w:hanging="360"/>
      </w:pPr>
    </w:lvl>
    <w:lvl w:ilvl="2" w:tplc="0418001B" w:tentative="1">
      <w:start w:val="1"/>
      <w:numFmt w:val="lowerRoman"/>
      <w:lvlText w:val="%3."/>
      <w:lvlJc w:val="right"/>
      <w:pPr>
        <w:tabs>
          <w:tab w:val="num" w:pos="2407"/>
        </w:tabs>
        <w:ind w:left="2407" w:hanging="180"/>
      </w:pPr>
    </w:lvl>
    <w:lvl w:ilvl="3" w:tplc="0418000F" w:tentative="1">
      <w:start w:val="1"/>
      <w:numFmt w:val="decimal"/>
      <w:lvlText w:val="%4."/>
      <w:lvlJc w:val="left"/>
      <w:pPr>
        <w:tabs>
          <w:tab w:val="num" w:pos="3127"/>
        </w:tabs>
        <w:ind w:left="3127" w:hanging="360"/>
      </w:pPr>
    </w:lvl>
    <w:lvl w:ilvl="4" w:tplc="04180019" w:tentative="1">
      <w:start w:val="1"/>
      <w:numFmt w:val="lowerLetter"/>
      <w:lvlText w:val="%5."/>
      <w:lvlJc w:val="left"/>
      <w:pPr>
        <w:tabs>
          <w:tab w:val="num" w:pos="3847"/>
        </w:tabs>
        <w:ind w:left="3847" w:hanging="360"/>
      </w:pPr>
    </w:lvl>
    <w:lvl w:ilvl="5" w:tplc="0418001B" w:tentative="1">
      <w:start w:val="1"/>
      <w:numFmt w:val="lowerRoman"/>
      <w:lvlText w:val="%6."/>
      <w:lvlJc w:val="right"/>
      <w:pPr>
        <w:tabs>
          <w:tab w:val="num" w:pos="4567"/>
        </w:tabs>
        <w:ind w:left="4567" w:hanging="180"/>
      </w:pPr>
    </w:lvl>
    <w:lvl w:ilvl="6" w:tplc="0418000F" w:tentative="1">
      <w:start w:val="1"/>
      <w:numFmt w:val="decimal"/>
      <w:lvlText w:val="%7."/>
      <w:lvlJc w:val="left"/>
      <w:pPr>
        <w:tabs>
          <w:tab w:val="num" w:pos="5287"/>
        </w:tabs>
        <w:ind w:left="5287" w:hanging="360"/>
      </w:pPr>
    </w:lvl>
    <w:lvl w:ilvl="7" w:tplc="04180019" w:tentative="1">
      <w:start w:val="1"/>
      <w:numFmt w:val="lowerLetter"/>
      <w:lvlText w:val="%8."/>
      <w:lvlJc w:val="left"/>
      <w:pPr>
        <w:tabs>
          <w:tab w:val="num" w:pos="6007"/>
        </w:tabs>
        <w:ind w:left="6007" w:hanging="360"/>
      </w:pPr>
    </w:lvl>
    <w:lvl w:ilvl="8" w:tplc="0418001B" w:tentative="1">
      <w:start w:val="1"/>
      <w:numFmt w:val="lowerRoman"/>
      <w:lvlText w:val="%9."/>
      <w:lvlJc w:val="right"/>
      <w:pPr>
        <w:tabs>
          <w:tab w:val="num" w:pos="6727"/>
        </w:tabs>
        <w:ind w:left="6727" w:hanging="180"/>
      </w:pPr>
    </w:lvl>
  </w:abstractNum>
  <w:abstractNum w:abstractNumId="5" w15:restartNumberingAfterBreak="0">
    <w:nsid w:val="1FF418CC"/>
    <w:multiLevelType w:val="hybridMultilevel"/>
    <w:tmpl w:val="FF1EC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A179E4"/>
    <w:multiLevelType w:val="hybridMultilevel"/>
    <w:tmpl w:val="F3663E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7263B"/>
    <w:multiLevelType w:val="hybridMultilevel"/>
    <w:tmpl w:val="3CEEED58"/>
    <w:lvl w:ilvl="0" w:tplc="AB1E3A5C">
      <w:start w:val="1"/>
      <w:numFmt w:val="bullet"/>
      <w:lvlText w:val=""/>
      <w:lvlJc w:val="left"/>
      <w:pPr>
        <w:tabs>
          <w:tab w:val="num" w:pos="641"/>
        </w:tabs>
        <w:ind w:left="641" w:hanging="357"/>
      </w:pPr>
      <w:rPr>
        <w:rFonts w:ascii="Symbol" w:hAnsi="Symbol"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D326E0E"/>
    <w:multiLevelType w:val="hybridMultilevel"/>
    <w:tmpl w:val="A48C21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4F5271"/>
    <w:multiLevelType w:val="hybridMultilevel"/>
    <w:tmpl w:val="19541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096DFC"/>
    <w:multiLevelType w:val="hybridMultilevel"/>
    <w:tmpl w:val="52CA9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2" w15:restartNumberingAfterBreak="0">
    <w:nsid w:val="74E67450"/>
    <w:multiLevelType w:val="hybridMultilevel"/>
    <w:tmpl w:val="72407E0C"/>
    <w:lvl w:ilvl="0" w:tplc="0F0A6B5C">
      <w:start w:val="1"/>
      <w:numFmt w:val="decimal"/>
      <w:lvlText w:val="%1."/>
      <w:lvlJc w:val="left"/>
      <w:pPr>
        <w:ind w:left="1353" w:hanging="360"/>
      </w:pPr>
      <w:rPr>
        <w:rFonts w:ascii="Arial" w:hAnsi="Arial" w:cs="Arial" w:hint="default"/>
        <w:sz w:val="18"/>
        <w:szCs w:val="18"/>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7E4021AB"/>
    <w:multiLevelType w:val="hybridMultilevel"/>
    <w:tmpl w:val="0A025C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53838207">
    <w:abstractNumId w:val="7"/>
  </w:num>
  <w:num w:numId="2" w16cid:durableId="1220363439">
    <w:abstractNumId w:val="4"/>
  </w:num>
  <w:num w:numId="3" w16cid:durableId="4332315">
    <w:abstractNumId w:val="3"/>
  </w:num>
  <w:num w:numId="4" w16cid:durableId="491408337">
    <w:abstractNumId w:val="1"/>
  </w:num>
  <w:num w:numId="5" w16cid:durableId="1500316032">
    <w:abstractNumId w:val="10"/>
  </w:num>
  <w:num w:numId="6" w16cid:durableId="217059979">
    <w:abstractNumId w:val="5"/>
  </w:num>
  <w:num w:numId="7" w16cid:durableId="470175029">
    <w:abstractNumId w:val="6"/>
  </w:num>
  <w:num w:numId="8" w16cid:durableId="1130368122">
    <w:abstractNumId w:val="8"/>
  </w:num>
  <w:num w:numId="9" w16cid:durableId="1558054922">
    <w:abstractNumId w:val="9"/>
  </w:num>
  <w:num w:numId="10" w16cid:durableId="1245525996">
    <w:abstractNumId w:val="11"/>
  </w:num>
  <w:num w:numId="11" w16cid:durableId="1253202683">
    <w:abstractNumId w:val="0"/>
  </w:num>
  <w:num w:numId="12" w16cid:durableId="1437944013">
    <w:abstractNumId w:val="2"/>
  </w:num>
  <w:num w:numId="13" w16cid:durableId="657657263">
    <w:abstractNumId w:val="13"/>
  </w:num>
  <w:num w:numId="14" w16cid:durableId="5450280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678"/>
    <w:rsid w:val="00027C30"/>
    <w:rsid w:val="0004581A"/>
    <w:rsid w:val="00055933"/>
    <w:rsid w:val="00094678"/>
    <w:rsid w:val="000B5DBA"/>
    <w:rsid w:val="00251367"/>
    <w:rsid w:val="00270BAE"/>
    <w:rsid w:val="002A4EE3"/>
    <w:rsid w:val="002F152C"/>
    <w:rsid w:val="00322535"/>
    <w:rsid w:val="00470CB3"/>
    <w:rsid w:val="004D04F5"/>
    <w:rsid w:val="005317AC"/>
    <w:rsid w:val="00547615"/>
    <w:rsid w:val="00600110"/>
    <w:rsid w:val="0066205A"/>
    <w:rsid w:val="006B3DE7"/>
    <w:rsid w:val="007005A1"/>
    <w:rsid w:val="0073598D"/>
    <w:rsid w:val="0076005A"/>
    <w:rsid w:val="007D25AF"/>
    <w:rsid w:val="008D24BC"/>
    <w:rsid w:val="008E1290"/>
    <w:rsid w:val="009077C9"/>
    <w:rsid w:val="009F074C"/>
    <w:rsid w:val="00A57A4B"/>
    <w:rsid w:val="00B52437"/>
    <w:rsid w:val="00C51DF0"/>
    <w:rsid w:val="00C70B7E"/>
    <w:rsid w:val="00D8574A"/>
    <w:rsid w:val="00E0524C"/>
    <w:rsid w:val="00F74F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C0C3"/>
  <w15:chartTrackingRefBased/>
  <w15:docId w15:val="{3B1DA087-D05F-1846-AA75-19159B8F1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678"/>
    <w:pPr>
      <w:spacing w:after="200" w:line="276" w:lineRule="auto"/>
    </w:pPr>
    <w:rPr>
      <w:rFonts w:ascii="Calibri" w:eastAsia="Times New Roman" w:hAnsi="Calibri" w:cs="Times New Roman"/>
      <w:sz w:val="22"/>
      <w:szCs w:val="22"/>
      <w:lang w:val="ro-RO"/>
    </w:rPr>
  </w:style>
  <w:style w:type="paragraph" w:styleId="Heading1">
    <w:name w:val="heading 1"/>
    <w:basedOn w:val="Normal"/>
    <w:next w:val="Normal"/>
    <w:link w:val="Heading1Char"/>
    <w:uiPriority w:val="9"/>
    <w:qFormat/>
    <w:rsid w:val="000946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46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46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46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46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46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46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46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46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46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46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46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46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46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46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46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46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4678"/>
    <w:rPr>
      <w:rFonts w:eastAsiaTheme="majorEastAsia" w:cstheme="majorBidi"/>
      <w:color w:val="272727" w:themeColor="text1" w:themeTint="D8"/>
    </w:rPr>
  </w:style>
  <w:style w:type="paragraph" w:styleId="Title">
    <w:name w:val="Title"/>
    <w:basedOn w:val="Normal"/>
    <w:next w:val="Normal"/>
    <w:link w:val="TitleChar"/>
    <w:uiPriority w:val="10"/>
    <w:qFormat/>
    <w:rsid w:val="0009467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46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467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46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467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94678"/>
    <w:rPr>
      <w:i/>
      <w:iCs/>
      <w:color w:val="404040" w:themeColor="text1" w:themeTint="BF"/>
    </w:rPr>
  </w:style>
  <w:style w:type="paragraph" w:styleId="ListParagraph">
    <w:name w:val="List Paragraph"/>
    <w:basedOn w:val="Normal"/>
    <w:uiPriority w:val="34"/>
    <w:qFormat/>
    <w:rsid w:val="00094678"/>
    <w:pPr>
      <w:ind w:left="720"/>
      <w:contextualSpacing/>
    </w:pPr>
  </w:style>
  <w:style w:type="character" w:styleId="IntenseEmphasis">
    <w:name w:val="Intense Emphasis"/>
    <w:basedOn w:val="DefaultParagraphFont"/>
    <w:uiPriority w:val="21"/>
    <w:qFormat/>
    <w:rsid w:val="00094678"/>
    <w:rPr>
      <w:i/>
      <w:iCs/>
      <w:color w:val="0F4761" w:themeColor="accent1" w:themeShade="BF"/>
    </w:rPr>
  </w:style>
  <w:style w:type="paragraph" w:styleId="IntenseQuote">
    <w:name w:val="Intense Quote"/>
    <w:basedOn w:val="Normal"/>
    <w:next w:val="Normal"/>
    <w:link w:val="IntenseQuoteChar"/>
    <w:uiPriority w:val="30"/>
    <w:qFormat/>
    <w:rsid w:val="000946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4678"/>
    <w:rPr>
      <w:i/>
      <w:iCs/>
      <w:color w:val="0F4761" w:themeColor="accent1" w:themeShade="BF"/>
    </w:rPr>
  </w:style>
  <w:style w:type="character" w:styleId="IntenseReference">
    <w:name w:val="Intense Reference"/>
    <w:basedOn w:val="DefaultParagraphFont"/>
    <w:uiPriority w:val="32"/>
    <w:qFormat/>
    <w:rsid w:val="00094678"/>
    <w:rPr>
      <w:b/>
      <w:bCs/>
      <w:smallCaps/>
      <w:color w:val="0F4761" w:themeColor="accent1" w:themeShade="BF"/>
      <w:spacing w:val="5"/>
    </w:rPr>
  </w:style>
  <w:style w:type="table" w:styleId="TableGrid">
    <w:name w:val="Table Grid"/>
    <w:basedOn w:val="TableNormal"/>
    <w:uiPriority w:val="99"/>
    <w:rsid w:val="00094678"/>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094678"/>
    <w:pPr>
      <w:tabs>
        <w:tab w:val="center" w:pos="4680"/>
        <w:tab w:val="right" w:pos="9360"/>
      </w:tabs>
    </w:pPr>
  </w:style>
  <w:style w:type="character" w:customStyle="1" w:styleId="HeaderChar">
    <w:name w:val="Header Char"/>
    <w:basedOn w:val="DefaultParagraphFont"/>
    <w:link w:val="Header"/>
    <w:rsid w:val="00094678"/>
    <w:rPr>
      <w:rFonts w:ascii="Calibri" w:eastAsia="Times New Roman" w:hAnsi="Calibri" w:cs="Times New Roman"/>
      <w:sz w:val="22"/>
      <w:szCs w:val="22"/>
      <w:lang w:val="ro-RO"/>
    </w:rPr>
  </w:style>
  <w:style w:type="character" w:styleId="Emphasis">
    <w:name w:val="Emphasis"/>
    <w:basedOn w:val="DefaultParagraphFont"/>
    <w:qFormat/>
    <w:rsid w:val="00094678"/>
    <w:rPr>
      <w:i/>
      <w:iCs/>
    </w:rPr>
  </w:style>
  <w:style w:type="paragraph" w:styleId="NormalWeb">
    <w:name w:val="Normal (Web)"/>
    <w:basedOn w:val="Normal"/>
    <w:uiPriority w:val="99"/>
    <w:unhideWhenUsed/>
    <w:rsid w:val="00094678"/>
    <w:pPr>
      <w:spacing w:before="100" w:beforeAutospacing="1" w:after="100" w:afterAutospacing="1" w:line="240" w:lineRule="auto"/>
    </w:pPr>
    <w:rPr>
      <w:rFonts w:ascii="Times New Roman" w:hAnsi="Times New Roman"/>
      <w:sz w:val="24"/>
      <w:szCs w:val="24"/>
      <w:lang w:eastAsia="ro-RO"/>
    </w:rPr>
  </w:style>
  <w:style w:type="paragraph" w:styleId="BodyText2">
    <w:name w:val="Body Text 2"/>
    <w:basedOn w:val="Normal"/>
    <w:link w:val="BodyText2Char"/>
    <w:uiPriority w:val="99"/>
    <w:semiHidden/>
    <w:unhideWhenUsed/>
    <w:rsid w:val="00094678"/>
    <w:pPr>
      <w:spacing w:after="120" w:line="480" w:lineRule="auto"/>
    </w:pPr>
  </w:style>
  <w:style w:type="character" w:customStyle="1" w:styleId="BodyText2Char">
    <w:name w:val="Body Text 2 Char"/>
    <w:basedOn w:val="DefaultParagraphFont"/>
    <w:link w:val="BodyText2"/>
    <w:uiPriority w:val="99"/>
    <w:semiHidden/>
    <w:rsid w:val="00094678"/>
    <w:rPr>
      <w:rFonts w:ascii="Calibri" w:eastAsia="Times New Roman" w:hAnsi="Calibri" w:cs="Times New Roman"/>
      <w:sz w:val="22"/>
      <w:szCs w:val="22"/>
      <w:lang w:val="ro-RO"/>
    </w:rPr>
  </w:style>
  <w:style w:type="character" w:styleId="PageNumber">
    <w:name w:val="page number"/>
    <w:basedOn w:val="DefaultParagraphFont"/>
    <w:rsid w:val="009077C9"/>
  </w:style>
  <w:style w:type="character" w:styleId="Hyperlink">
    <w:name w:val="Hyperlink"/>
    <w:basedOn w:val="DefaultParagraphFont"/>
    <w:uiPriority w:val="99"/>
    <w:unhideWhenUsed/>
    <w:rsid w:val="007D25A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ademia.edu/38703759/Curs_DEZVOLTAREA_CALITA_T_ILOR_MOTRI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body.r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cribd.com/adrianamateescu" TargetMode="External"/><Relationship Id="rId4" Type="http://schemas.openxmlformats.org/officeDocument/2006/relationships/webSettings" Target="webSettings.xml"/><Relationship Id="rId9" Type="http://schemas.openxmlformats.org/officeDocument/2006/relationships/hyperlink" Target="https://www.academia.edu/42942555/Metode_si_tehnici_de_preg&#259;tire_muscular&#259;_calit&#259;&#539;i_motric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1187</Words>
  <Characters>6770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Mateescu</dc:creator>
  <cp:keywords/>
  <dc:description/>
  <cp:lastModifiedBy>MIHAELA BUTNARIU (138881)</cp:lastModifiedBy>
  <cp:revision>14</cp:revision>
  <dcterms:created xsi:type="dcterms:W3CDTF">2025-10-03T12:13:00Z</dcterms:created>
  <dcterms:modified xsi:type="dcterms:W3CDTF">2025-11-07T11:03:00Z</dcterms:modified>
</cp:coreProperties>
</file>